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F096" w14:textId="77777777" w:rsidR="00B20BC8" w:rsidRDefault="00201196">
      <w:pPr>
        <w:spacing w:after="164"/>
        <w:rPr>
          <w:rFonts w:ascii="Arial" w:eastAsia="Arial" w:hAnsi="Arial" w:cs="Arial"/>
          <w:sz w:val="36"/>
          <w:szCs w:val="36"/>
        </w:rPr>
      </w:pPr>
      <w:r>
        <w:rPr>
          <w:b/>
          <w:sz w:val="40"/>
          <w:szCs w:val="40"/>
        </w:rPr>
        <w:t xml:space="preserve">       </w:t>
      </w:r>
      <w:r>
        <w:rPr>
          <w:b/>
          <w:sz w:val="36"/>
          <w:szCs w:val="36"/>
        </w:rPr>
        <w:t xml:space="preserve">  </w:t>
      </w:r>
      <w:r>
        <w:rPr>
          <w:rFonts w:ascii="Arial" w:eastAsia="Arial" w:hAnsi="Arial" w:cs="Arial"/>
          <w:b/>
          <w:sz w:val="36"/>
          <w:szCs w:val="36"/>
        </w:rPr>
        <w:t>SOP: Intake of Animals</w:t>
      </w:r>
      <w:r>
        <w:rPr>
          <w:noProof/>
        </w:rPr>
        <w:drawing>
          <wp:anchor distT="0" distB="0" distL="114300" distR="114300" simplePos="0" relativeHeight="251658240" behindDoc="0" locked="0" layoutInCell="1" hidden="0" allowOverlap="1" wp14:anchorId="7B7AEA1F" wp14:editId="357498EE">
            <wp:simplePos x="0" y="0"/>
            <wp:positionH relativeFrom="column">
              <wp:posOffset>1</wp:posOffset>
            </wp:positionH>
            <wp:positionV relativeFrom="paragraph">
              <wp:posOffset>33691</wp:posOffset>
            </wp:positionV>
            <wp:extent cx="1914525" cy="735893"/>
            <wp:effectExtent l="0" t="0" r="0" b="0"/>
            <wp:wrapSquare wrapText="bothSides" distT="0" distB="0" distL="114300" distR="114300"/>
            <wp:docPr id="2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14525" cy="735893"/>
                    </a:xfrm>
                    <a:prstGeom prst="rect">
                      <a:avLst/>
                    </a:prstGeom>
                    <a:ln/>
                  </pic:spPr>
                </pic:pic>
              </a:graphicData>
            </a:graphic>
          </wp:anchor>
        </w:drawing>
      </w:r>
    </w:p>
    <w:p w14:paraId="75E88155" w14:textId="2B9DDE02" w:rsidR="00B20BC8" w:rsidRDefault="00201196">
      <w:pPr>
        <w:spacing w:after="675"/>
        <w:rPr>
          <w:rFonts w:ascii="Arial" w:eastAsia="Arial" w:hAnsi="Arial" w:cs="Arial"/>
          <w:sz w:val="36"/>
          <w:szCs w:val="36"/>
        </w:rPr>
      </w:pPr>
      <w:r>
        <w:rPr>
          <w:rFonts w:ascii="Arial" w:eastAsia="Arial" w:hAnsi="Arial" w:cs="Arial"/>
          <w:b/>
          <w:sz w:val="36"/>
          <w:szCs w:val="36"/>
        </w:rPr>
        <w:t xml:space="preserve">          Revised 0</w:t>
      </w:r>
      <w:r w:rsidR="00DC11D2">
        <w:rPr>
          <w:rFonts w:ascii="Arial" w:eastAsia="Arial" w:hAnsi="Arial" w:cs="Arial"/>
          <w:b/>
          <w:sz w:val="36"/>
          <w:szCs w:val="36"/>
        </w:rPr>
        <w:t>1</w:t>
      </w:r>
      <w:r>
        <w:rPr>
          <w:rFonts w:ascii="Arial" w:eastAsia="Arial" w:hAnsi="Arial" w:cs="Arial"/>
          <w:b/>
          <w:sz w:val="36"/>
          <w:szCs w:val="36"/>
        </w:rPr>
        <w:t>/202</w:t>
      </w:r>
      <w:r w:rsidR="00DC11D2">
        <w:rPr>
          <w:rFonts w:ascii="Arial" w:eastAsia="Arial" w:hAnsi="Arial" w:cs="Arial"/>
          <w:b/>
          <w:sz w:val="36"/>
          <w:szCs w:val="36"/>
        </w:rPr>
        <w:t>6</w:t>
      </w:r>
    </w:p>
    <w:p w14:paraId="73B687B9" w14:textId="77777777" w:rsidR="00B20BC8" w:rsidRDefault="00201196">
      <w:pPr>
        <w:pStyle w:val="Heading1"/>
        <w:ind w:left="705" w:hanging="360"/>
        <w:rPr>
          <w:rFonts w:ascii="Arial" w:eastAsia="Arial" w:hAnsi="Arial" w:cs="Arial"/>
        </w:rPr>
      </w:pPr>
      <w:r>
        <w:rPr>
          <w:rFonts w:ascii="Arial" w:eastAsia="Arial" w:hAnsi="Arial" w:cs="Arial"/>
        </w:rPr>
        <w:t>Types of animals accepted</w:t>
      </w:r>
    </w:p>
    <w:p w14:paraId="3C81A923" w14:textId="608A31EF" w:rsidR="00B20BC8" w:rsidRDefault="00201196">
      <w:pPr>
        <w:ind w:left="-5" w:firstLine="0"/>
        <w:rPr>
          <w:rFonts w:ascii="Arial" w:eastAsia="Arial" w:hAnsi="Arial" w:cs="Arial"/>
        </w:rPr>
      </w:pPr>
      <w:r>
        <w:rPr>
          <w:rFonts w:ascii="Arial" w:eastAsia="Arial" w:hAnsi="Arial" w:cs="Arial"/>
        </w:rPr>
        <w:t xml:space="preserve">Gloucester-Mathews Humane Society (GMHS) routinely accepts domestic felines, canines, pocket pets (guinea pigs, rabbits, rats, etc.), birds (parakeets, budgies, etc.) and at times, barnyard and/or livestock animals (goats, roosters, pigs, etc). GMHS does not accept wildlife, fish or reptiles as our facility lacks the appropriate housing, resources, </w:t>
      </w:r>
      <w:r w:rsidR="00C11A93">
        <w:rPr>
          <w:rFonts w:ascii="Arial" w:eastAsia="Arial" w:hAnsi="Arial" w:cs="Arial"/>
        </w:rPr>
        <w:t xml:space="preserve">license (wildlife) </w:t>
      </w:r>
      <w:r>
        <w:rPr>
          <w:rFonts w:ascii="Arial" w:eastAsia="Arial" w:hAnsi="Arial" w:cs="Arial"/>
        </w:rPr>
        <w:t xml:space="preserve">and trained staff to care for and place these animals. </w:t>
      </w:r>
    </w:p>
    <w:p w14:paraId="554270F7" w14:textId="77777777" w:rsidR="00B20BC8" w:rsidRDefault="00201196">
      <w:pPr>
        <w:ind w:left="-5" w:firstLine="0"/>
        <w:rPr>
          <w:rFonts w:ascii="Arial" w:eastAsia="Arial" w:hAnsi="Arial" w:cs="Arial"/>
        </w:rPr>
      </w:pPr>
      <w:r>
        <w:rPr>
          <w:rFonts w:ascii="Arial" w:eastAsia="Arial" w:hAnsi="Arial" w:cs="Arial"/>
        </w:rPr>
        <w:t xml:space="preserve">All intake inquiries need to be directed to the Shelter Manager who organizes and manages intakes. </w:t>
      </w:r>
    </w:p>
    <w:p w14:paraId="70F497FB" w14:textId="77777777" w:rsidR="00B20BC8" w:rsidRDefault="00201196">
      <w:pPr>
        <w:pStyle w:val="Heading1"/>
        <w:ind w:left="705" w:hanging="360"/>
        <w:rPr>
          <w:rFonts w:ascii="Arial" w:eastAsia="Arial" w:hAnsi="Arial" w:cs="Arial"/>
        </w:rPr>
      </w:pPr>
      <w:r>
        <w:rPr>
          <w:rFonts w:ascii="Arial" w:eastAsia="Arial" w:hAnsi="Arial" w:cs="Arial"/>
        </w:rPr>
        <w:t xml:space="preserve">Transfer in and out of animals </w:t>
      </w:r>
    </w:p>
    <w:p w14:paraId="727779BB" w14:textId="61D4899B" w:rsidR="00B20BC8" w:rsidRDefault="00201196">
      <w:pPr>
        <w:ind w:left="-5" w:firstLine="0"/>
        <w:rPr>
          <w:rFonts w:ascii="Arial" w:eastAsia="Arial" w:hAnsi="Arial" w:cs="Arial"/>
        </w:rPr>
      </w:pPr>
      <w:r>
        <w:rPr>
          <w:rFonts w:ascii="Arial" w:eastAsia="Arial" w:hAnsi="Arial" w:cs="Arial"/>
        </w:rPr>
        <w:t xml:space="preserve">Animals that are transferred out through the Highway to Home program, which is organized by the Highway to Home Coordinator or management, are partners that we have similar views and morales with. We work with over 30 partners throughout the Eastern </w:t>
      </w:r>
      <w:r w:rsidR="00C52053">
        <w:rPr>
          <w:rFonts w:ascii="Arial" w:eastAsia="Arial" w:hAnsi="Arial" w:cs="Arial"/>
        </w:rPr>
        <w:t>Coast and</w:t>
      </w:r>
      <w:r>
        <w:rPr>
          <w:rFonts w:ascii="Arial" w:eastAsia="Arial" w:hAnsi="Arial" w:cs="Arial"/>
        </w:rPr>
        <w:t xml:space="preserve"> </w:t>
      </w:r>
      <w:r w:rsidR="0090650F">
        <w:rPr>
          <w:rFonts w:ascii="Arial" w:eastAsia="Arial" w:hAnsi="Arial" w:cs="Arial"/>
        </w:rPr>
        <w:t>are always</w:t>
      </w:r>
      <w:r>
        <w:rPr>
          <w:rFonts w:ascii="Arial" w:eastAsia="Arial" w:hAnsi="Arial" w:cs="Arial"/>
        </w:rPr>
        <w:t xml:space="preserve"> looking to create more partnerships with those that share our same views and morales. </w:t>
      </w:r>
    </w:p>
    <w:p w14:paraId="0EEEDE15" w14:textId="0DBA3260" w:rsidR="00C52053" w:rsidRDefault="00C52053">
      <w:pPr>
        <w:ind w:left="-5" w:firstLine="0"/>
        <w:rPr>
          <w:rFonts w:ascii="Arial" w:eastAsia="Arial" w:hAnsi="Arial" w:cs="Arial"/>
        </w:rPr>
      </w:pPr>
      <w:r>
        <w:rPr>
          <w:rFonts w:ascii="Arial" w:eastAsia="Arial" w:hAnsi="Arial" w:cs="Arial"/>
        </w:rPr>
        <w:t xml:space="preserve">To send to a releasing agency, GMHS must receive documentation of 501c3 status and documentation of incorporation. </w:t>
      </w:r>
    </w:p>
    <w:p w14:paraId="6C85FD62" w14:textId="77777777" w:rsidR="00B20BC8" w:rsidRDefault="00201196">
      <w:pPr>
        <w:ind w:left="-5" w:firstLine="0"/>
        <w:rPr>
          <w:rFonts w:ascii="Arial" w:eastAsia="Arial" w:hAnsi="Arial" w:cs="Arial"/>
        </w:rPr>
      </w:pPr>
      <w:r>
        <w:rPr>
          <w:rFonts w:ascii="Arial" w:eastAsia="Arial" w:hAnsi="Arial" w:cs="Arial"/>
        </w:rPr>
        <w:t xml:space="preserve">Each organization we work with has different candidates for what they accept, which is handled by the Highway to Home Coordinator. For animals being transferred in, typically GMHS does not accept animals with: </w:t>
      </w:r>
    </w:p>
    <w:p w14:paraId="6B567B94" w14:textId="77777777" w:rsidR="00B20BC8" w:rsidRDefault="00201196">
      <w:pPr>
        <w:numPr>
          <w:ilvl w:val="0"/>
          <w:numId w:val="1"/>
        </w:numPr>
        <w:spacing w:after="9"/>
        <w:ind w:hanging="360"/>
        <w:rPr>
          <w:rFonts w:ascii="Arial" w:eastAsia="Arial" w:hAnsi="Arial" w:cs="Arial"/>
        </w:rPr>
      </w:pPr>
      <w:r>
        <w:rPr>
          <w:rFonts w:ascii="Arial" w:eastAsia="Arial" w:hAnsi="Arial" w:cs="Arial"/>
        </w:rPr>
        <w:t xml:space="preserve">Severe aggression toward humans or other animals including a bite history. </w:t>
      </w:r>
    </w:p>
    <w:p w14:paraId="6FCFDB04" w14:textId="77777777" w:rsidR="00B20BC8" w:rsidRDefault="00201196">
      <w:pPr>
        <w:numPr>
          <w:ilvl w:val="0"/>
          <w:numId w:val="1"/>
        </w:numPr>
        <w:spacing w:after="9"/>
        <w:ind w:hanging="360"/>
        <w:rPr>
          <w:rFonts w:ascii="Arial" w:eastAsia="Arial" w:hAnsi="Arial" w:cs="Arial"/>
        </w:rPr>
      </w:pPr>
      <w:r>
        <w:rPr>
          <w:rFonts w:ascii="Arial" w:eastAsia="Arial" w:hAnsi="Arial" w:cs="Arial"/>
        </w:rPr>
        <w:t>Severe medical issues.</w:t>
      </w:r>
    </w:p>
    <w:p w14:paraId="14122B35" w14:textId="77777777" w:rsidR="00B20BC8" w:rsidRDefault="00201196">
      <w:pPr>
        <w:numPr>
          <w:ilvl w:val="0"/>
          <w:numId w:val="1"/>
        </w:numPr>
        <w:spacing w:after="9"/>
        <w:ind w:hanging="360"/>
        <w:rPr>
          <w:rFonts w:ascii="Arial" w:eastAsia="Arial" w:hAnsi="Arial" w:cs="Arial"/>
        </w:rPr>
      </w:pPr>
      <w:r>
        <w:rPr>
          <w:rFonts w:ascii="Arial" w:eastAsia="Arial" w:hAnsi="Arial" w:cs="Arial"/>
        </w:rPr>
        <w:t>Contagious, difficult-to-treat illnesses such as ringworm or sarcoptic mange.</w:t>
      </w:r>
    </w:p>
    <w:p w14:paraId="18104262" w14:textId="77777777" w:rsidR="00B20BC8" w:rsidRDefault="00B20BC8">
      <w:pPr>
        <w:ind w:left="-5" w:firstLine="0"/>
        <w:rPr>
          <w:rFonts w:ascii="Arial" w:eastAsia="Arial" w:hAnsi="Arial" w:cs="Arial"/>
        </w:rPr>
      </w:pPr>
    </w:p>
    <w:p w14:paraId="42CF70EF" w14:textId="74201FB6" w:rsidR="00B20BC8" w:rsidRDefault="00201196">
      <w:pPr>
        <w:ind w:left="-5" w:firstLine="0"/>
        <w:rPr>
          <w:rFonts w:ascii="Arial" w:eastAsia="Arial" w:hAnsi="Arial" w:cs="Arial"/>
        </w:rPr>
      </w:pPr>
      <w:r>
        <w:rPr>
          <w:rFonts w:ascii="Arial" w:eastAsia="Arial" w:hAnsi="Arial" w:cs="Arial"/>
        </w:rPr>
        <w:t>Exceptions may be made at the discretion of the Shelter Manager</w:t>
      </w:r>
      <w:r w:rsidR="00FD077E">
        <w:rPr>
          <w:rFonts w:ascii="Arial" w:eastAsia="Arial" w:hAnsi="Arial" w:cs="Arial"/>
        </w:rPr>
        <w:t xml:space="preserve">. </w:t>
      </w:r>
    </w:p>
    <w:p w14:paraId="5F2C029A" w14:textId="77777777" w:rsidR="00B20BC8" w:rsidRDefault="00B20BC8" w:rsidP="00032A55">
      <w:pPr>
        <w:ind w:left="0" w:firstLine="0"/>
        <w:rPr>
          <w:rFonts w:ascii="Arial" w:eastAsia="Arial" w:hAnsi="Arial" w:cs="Arial"/>
        </w:rPr>
      </w:pPr>
    </w:p>
    <w:p w14:paraId="366CB2BA" w14:textId="77777777" w:rsidR="00B20BC8" w:rsidRDefault="00201196">
      <w:pPr>
        <w:pStyle w:val="Heading1"/>
        <w:ind w:left="705" w:hanging="360"/>
        <w:rPr>
          <w:rFonts w:ascii="Arial" w:eastAsia="Arial" w:hAnsi="Arial" w:cs="Arial"/>
        </w:rPr>
      </w:pPr>
      <w:r>
        <w:rPr>
          <w:rFonts w:ascii="Arial" w:eastAsia="Arial" w:hAnsi="Arial" w:cs="Arial"/>
        </w:rPr>
        <w:t>Adoption Returns</w:t>
      </w:r>
    </w:p>
    <w:p w14:paraId="031148D0" w14:textId="50E65BE4" w:rsidR="00B20BC8" w:rsidRDefault="00201196">
      <w:pPr>
        <w:ind w:left="-5" w:firstLine="0"/>
        <w:rPr>
          <w:rFonts w:ascii="Arial" w:eastAsia="Arial" w:hAnsi="Arial" w:cs="Arial"/>
        </w:rPr>
      </w:pPr>
      <w:r>
        <w:rPr>
          <w:rFonts w:ascii="Arial" w:eastAsia="Arial" w:hAnsi="Arial" w:cs="Arial"/>
        </w:rPr>
        <w:t>GMHS will accept pets adopted from the organization at any time without condition. If the pet is not suitable for adoption due to medical/behavioral concerns, the Shelter Manager</w:t>
      </w:r>
      <w:r w:rsidR="00B57100">
        <w:rPr>
          <w:rFonts w:ascii="Arial" w:eastAsia="Arial" w:hAnsi="Arial" w:cs="Arial"/>
        </w:rPr>
        <w:t xml:space="preserve"> and BE team</w:t>
      </w:r>
      <w:r w:rsidR="00987D8A">
        <w:rPr>
          <w:rFonts w:ascii="Arial" w:eastAsia="Arial" w:hAnsi="Arial" w:cs="Arial"/>
        </w:rPr>
        <w:t xml:space="preserve"> </w:t>
      </w:r>
      <w:r>
        <w:rPr>
          <w:rFonts w:ascii="Arial" w:eastAsia="Arial" w:hAnsi="Arial" w:cs="Arial"/>
        </w:rPr>
        <w:t>will determine an appropriate disposition for the animal following intake</w:t>
      </w:r>
      <w:r w:rsidR="007068F6">
        <w:rPr>
          <w:rFonts w:ascii="Arial" w:eastAsia="Arial" w:hAnsi="Arial" w:cs="Arial"/>
        </w:rPr>
        <w:t xml:space="preserve">. </w:t>
      </w:r>
    </w:p>
    <w:p w14:paraId="492312BA" w14:textId="77777777" w:rsidR="00B20BC8" w:rsidRDefault="00201196">
      <w:pPr>
        <w:ind w:left="-5" w:firstLine="0"/>
        <w:rPr>
          <w:rFonts w:ascii="Arial" w:eastAsia="Arial" w:hAnsi="Arial" w:cs="Arial"/>
        </w:rPr>
      </w:pPr>
      <w:r>
        <w:rPr>
          <w:rFonts w:ascii="Arial" w:eastAsia="Arial" w:hAnsi="Arial" w:cs="Arial"/>
        </w:rPr>
        <w:lastRenderedPageBreak/>
        <w:t xml:space="preserve">If the adopter requests a refund, they need to understand that a refund may take up to two weeks to process, and only 50% of what was paid will be given back. This is stated in the adoption contract they signed. </w:t>
      </w:r>
    </w:p>
    <w:p w14:paraId="61924821" w14:textId="77777777" w:rsidR="00B20BC8" w:rsidRDefault="00201196">
      <w:pPr>
        <w:pStyle w:val="Heading1"/>
        <w:ind w:left="705" w:hanging="360"/>
        <w:rPr>
          <w:rFonts w:ascii="Arial" w:eastAsia="Arial" w:hAnsi="Arial" w:cs="Arial"/>
        </w:rPr>
      </w:pPr>
      <w:r>
        <w:rPr>
          <w:rFonts w:ascii="Arial" w:eastAsia="Arial" w:hAnsi="Arial" w:cs="Arial"/>
        </w:rPr>
        <w:t>Owner Surrendered Animals</w:t>
      </w:r>
    </w:p>
    <w:p w14:paraId="43E613AC" w14:textId="47BD58AB" w:rsidR="00B20BC8" w:rsidRDefault="00201196">
      <w:pPr>
        <w:ind w:left="-5" w:firstLine="0"/>
        <w:rPr>
          <w:rFonts w:ascii="Arial" w:eastAsia="Arial" w:hAnsi="Arial" w:cs="Arial"/>
        </w:rPr>
      </w:pPr>
      <w:r>
        <w:rPr>
          <w:rFonts w:ascii="Arial" w:eastAsia="Arial" w:hAnsi="Arial" w:cs="Arial"/>
        </w:rPr>
        <w:t xml:space="preserve">Citizens from the counties of Gloucester and Mathews that need rehoming services for their pets </w:t>
      </w:r>
      <w:r w:rsidR="007068F6">
        <w:rPr>
          <w:rFonts w:ascii="Arial" w:eastAsia="Arial" w:hAnsi="Arial" w:cs="Arial"/>
        </w:rPr>
        <w:t>will</w:t>
      </w:r>
      <w:r>
        <w:rPr>
          <w:rFonts w:ascii="Arial" w:eastAsia="Arial" w:hAnsi="Arial" w:cs="Arial"/>
        </w:rPr>
        <w:t xml:space="preserve"> be directed to the Shelter Manager. GMHS will also accept animals from Middlesex County but are directed to Middlesex Animal Shelter first. If space allows, GMHS may agree to accept owners surrendered animals</w:t>
      </w:r>
      <w:r w:rsidR="003551F4">
        <w:rPr>
          <w:rFonts w:ascii="Arial" w:eastAsia="Arial" w:hAnsi="Arial" w:cs="Arial"/>
        </w:rPr>
        <w:t xml:space="preserve"> out of the county</w:t>
      </w:r>
      <w:r>
        <w:rPr>
          <w:rFonts w:ascii="Arial" w:eastAsia="Arial" w:hAnsi="Arial" w:cs="Arial"/>
        </w:rPr>
        <w:t xml:space="preserve"> on a case-by-case basis. In a time when space is not allowed, a wait list is managed by the Shelter Manager. </w:t>
      </w:r>
    </w:p>
    <w:p w14:paraId="6C8D86B9" w14:textId="7FAA87E3" w:rsidR="00B20BC8" w:rsidRDefault="00201196">
      <w:pPr>
        <w:ind w:left="-5" w:firstLine="0"/>
        <w:rPr>
          <w:rFonts w:ascii="Arial" w:eastAsia="Arial" w:hAnsi="Arial" w:cs="Arial"/>
        </w:rPr>
      </w:pPr>
      <w:r>
        <w:rPr>
          <w:rFonts w:ascii="Arial" w:eastAsia="Arial" w:hAnsi="Arial" w:cs="Arial"/>
        </w:rPr>
        <w:t xml:space="preserve"> Intake</w:t>
      </w:r>
      <w:r w:rsidR="008C583F">
        <w:rPr>
          <w:rFonts w:ascii="Arial" w:eastAsia="Arial" w:hAnsi="Arial" w:cs="Arial"/>
        </w:rPr>
        <w:t xml:space="preserve"> dog</w:t>
      </w:r>
      <w:r>
        <w:rPr>
          <w:rFonts w:ascii="Arial" w:eastAsia="Arial" w:hAnsi="Arial" w:cs="Arial"/>
        </w:rPr>
        <w:t xml:space="preserve"> candidates are assessed for temperament and wellness prior to intak</w:t>
      </w:r>
      <w:r w:rsidR="008572A9">
        <w:rPr>
          <w:rFonts w:ascii="Arial" w:eastAsia="Arial" w:hAnsi="Arial" w:cs="Arial"/>
        </w:rPr>
        <w:t xml:space="preserve">e, unless it is a </w:t>
      </w:r>
      <w:r w:rsidR="003551F4">
        <w:rPr>
          <w:rFonts w:ascii="Arial" w:eastAsia="Arial" w:hAnsi="Arial" w:cs="Arial"/>
        </w:rPr>
        <w:t>Mathews County</w:t>
      </w:r>
      <w:r w:rsidR="008572A9">
        <w:rPr>
          <w:rFonts w:ascii="Arial" w:eastAsia="Arial" w:hAnsi="Arial" w:cs="Arial"/>
        </w:rPr>
        <w:t xml:space="preserve"> dog as GMHS </w:t>
      </w:r>
      <w:r w:rsidR="003551F4">
        <w:rPr>
          <w:rFonts w:ascii="Arial" w:eastAsia="Arial" w:hAnsi="Arial" w:cs="Arial"/>
        </w:rPr>
        <w:t>must</w:t>
      </w:r>
      <w:r w:rsidR="008572A9">
        <w:rPr>
          <w:rFonts w:ascii="Arial" w:eastAsia="Arial" w:hAnsi="Arial" w:cs="Arial"/>
        </w:rPr>
        <w:t xml:space="preserve"> take from </w:t>
      </w:r>
      <w:r w:rsidR="003551F4">
        <w:rPr>
          <w:rFonts w:ascii="Arial" w:eastAsia="Arial" w:hAnsi="Arial" w:cs="Arial"/>
        </w:rPr>
        <w:t>Mathews County</w:t>
      </w:r>
      <w:r w:rsidR="008572A9">
        <w:rPr>
          <w:rFonts w:ascii="Arial" w:eastAsia="Arial" w:hAnsi="Arial" w:cs="Arial"/>
        </w:rPr>
        <w:t xml:space="preserve">. </w:t>
      </w:r>
    </w:p>
    <w:p w14:paraId="0C764DDD" w14:textId="77777777" w:rsidR="00B20BC8" w:rsidRDefault="00201196">
      <w:pPr>
        <w:ind w:left="-5" w:firstLine="0"/>
        <w:rPr>
          <w:rFonts w:ascii="Arial" w:eastAsia="Arial" w:hAnsi="Arial" w:cs="Arial"/>
        </w:rPr>
      </w:pPr>
      <w:r>
        <w:rPr>
          <w:rFonts w:ascii="Arial" w:eastAsia="Arial" w:hAnsi="Arial" w:cs="Arial"/>
        </w:rPr>
        <w:t>Animals exhibiting the following are typically referred to other organizations, rescues, or given other options:</w:t>
      </w:r>
    </w:p>
    <w:p w14:paraId="3195C511" w14:textId="0F890A90" w:rsidR="00B20BC8" w:rsidRDefault="00201196">
      <w:pPr>
        <w:numPr>
          <w:ilvl w:val="0"/>
          <w:numId w:val="2"/>
        </w:numPr>
        <w:spacing w:after="9"/>
        <w:ind w:hanging="360"/>
        <w:rPr>
          <w:rFonts w:ascii="Arial" w:eastAsia="Arial" w:hAnsi="Arial" w:cs="Arial"/>
        </w:rPr>
      </w:pPr>
      <w:r>
        <w:rPr>
          <w:rFonts w:ascii="Arial" w:eastAsia="Arial" w:hAnsi="Arial" w:cs="Arial"/>
        </w:rPr>
        <w:t>Severe aggression toward humans or other animals including a bite history or death of an animal</w:t>
      </w:r>
      <w:r w:rsidR="004B0096">
        <w:rPr>
          <w:rFonts w:ascii="Arial" w:eastAsia="Arial" w:hAnsi="Arial" w:cs="Arial"/>
        </w:rPr>
        <w:t xml:space="preserve">, food or toy possession. </w:t>
      </w:r>
    </w:p>
    <w:p w14:paraId="59B5F657" w14:textId="77777777" w:rsidR="00B20BC8" w:rsidRDefault="00201196">
      <w:pPr>
        <w:numPr>
          <w:ilvl w:val="0"/>
          <w:numId w:val="2"/>
        </w:numPr>
        <w:ind w:hanging="360"/>
        <w:rPr>
          <w:rFonts w:ascii="Arial" w:eastAsia="Arial" w:hAnsi="Arial" w:cs="Arial"/>
        </w:rPr>
      </w:pPr>
      <w:r>
        <w:rPr>
          <w:rFonts w:ascii="Arial" w:eastAsia="Arial" w:hAnsi="Arial" w:cs="Arial"/>
        </w:rPr>
        <w:t>Severe medical issues.</w:t>
      </w:r>
    </w:p>
    <w:p w14:paraId="34B8474A" w14:textId="2F642B1D" w:rsidR="00B20BC8" w:rsidRDefault="00201196">
      <w:pPr>
        <w:ind w:left="-15" w:firstLine="0"/>
        <w:rPr>
          <w:rFonts w:ascii="Arial" w:eastAsia="Arial" w:hAnsi="Arial" w:cs="Arial"/>
        </w:rPr>
      </w:pPr>
      <w:r>
        <w:rPr>
          <w:rFonts w:ascii="Arial" w:eastAsia="Arial" w:hAnsi="Arial" w:cs="Arial"/>
        </w:rPr>
        <w:t>Exceptions may be made at the discretion of the Shelter Manager</w:t>
      </w:r>
      <w:r w:rsidR="00F37013">
        <w:rPr>
          <w:rFonts w:ascii="Arial" w:eastAsia="Arial" w:hAnsi="Arial" w:cs="Arial"/>
        </w:rPr>
        <w:t xml:space="preserve">. </w:t>
      </w:r>
      <w:r>
        <w:rPr>
          <w:rFonts w:ascii="Arial" w:eastAsia="Arial" w:hAnsi="Arial" w:cs="Arial"/>
        </w:rPr>
        <w:t xml:space="preserve">GMHS will make every effort to provide any owner in need of rehoming services with resources, alternatives, and rescue/releasing agency referrals if appropriate. </w:t>
      </w:r>
    </w:p>
    <w:p w14:paraId="1C93BA00" w14:textId="77777777" w:rsidR="00B20BC8" w:rsidRDefault="00201196">
      <w:pPr>
        <w:ind w:left="-15" w:firstLine="0"/>
        <w:rPr>
          <w:rFonts w:ascii="Arial" w:eastAsia="Arial" w:hAnsi="Arial" w:cs="Arial"/>
        </w:rPr>
      </w:pPr>
      <w:r>
        <w:rPr>
          <w:rFonts w:ascii="Arial" w:eastAsia="Arial" w:hAnsi="Arial" w:cs="Arial"/>
        </w:rPr>
        <w:t>Pets originally adopted from other local organizations should be returned there unless the releasing agency specifies otherwise.</w:t>
      </w:r>
    </w:p>
    <w:p w14:paraId="6A535CDA" w14:textId="77777777" w:rsidR="00B20BC8" w:rsidRDefault="00201196">
      <w:pPr>
        <w:ind w:left="-15" w:firstLine="0"/>
        <w:rPr>
          <w:rFonts w:ascii="Arial" w:eastAsia="Arial" w:hAnsi="Arial" w:cs="Arial"/>
        </w:rPr>
      </w:pPr>
      <w:r>
        <w:rPr>
          <w:rFonts w:ascii="Arial" w:eastAsia="Arial" w:hAnsi="Arial" w:cs="Arial"/>
        </w:rPr>
        <w:t xml:space="preserve">While GMHS has a barn cat program, there is a cap of five feral cats in the building only unless it is a situation with animal control. We always educate and give TNR options first. </w:t>
      </w:r>
    </w:p>
    <w:p w14:paraId="70577949" w14:textId="7FB536A0" w:rsidR="00201196" w:rsidRDefault="00201196" w:rsidP="00201196">
      <w:pPr>
        <w:rPr>
          <w:rFonts w:ascii="Arial" w:eastAsia="Arial" w:hAnsi="Arial" w:cs="Arial"/>
        </w:rPr>
      </w:pPr>
    </w:p>
    <w:p w14:paraId="1B1E02A5" w14:textId="77777777" w:rsidR="00B20BC8" w:rsidRDefault="00201196">
      <w:pPr>
        <w:pStyle w:val="Heading1"/>
        <w:ind w:left="705" w:hanging="360"/>
        <w:rPr>
          <w:rFonts w:ascii="Arial" w:eastAsia="Arial" w:hAnsi="Arial" w:cs="Arial"/>
        </w:rPr>
      </w:pPr>
      <w:r>
        <w:rPr>
          <w:rFonts w:ascii="Arial" w:eastAsia="Arial" w:hAnsi="Arial" w:cs="Arial"/>
        </w:rPr>
        <w:t>Strays</w:t>
      </w:r>
    </w:p>
    <w:p w14:paraId="6958398C" w14:textId="08F64B25" w:rsidR="00B20BC8" w:rsidRDefault="00201196">
      <w:pPr>
        <w:ind w:left="-5" w:firstLine="0"/>
        <w:rPr>
          <w:rFonts w:ascii="Arial" w:eastAsia="Arial" w:hAnsi="Arial" w:cs="Arial"/>
        </w:rPr>
      </w:pPr>
      <w:r>
        <w:rPr>
          <w:rFonts w:ascii="Arial" w:eastAsia="Arial" w:hAnsi="Arial" w:cs="Arial"/>
        </w:rPr>
        <w:t xml:space="preserve">GMHS only accepts stray animals from Gloucester and Mathews County. </w:t>
      </w:r>
      <w:r w:rsidR="006973B7">
        <w:rPr>
          <w:rFonts w:ascii="Arial" w:eastAsia="Arial" w:hAnsi="Arial" w:cs="Arial"/>
        </w:rPr>
        <w:t>GMHS does take Middlesex stray cats, but Middlesex most be notified.</w:t>
      </w:r>
      <w:r>
        <w:rPr>
          <w:rFonts w:ascii="Arial" w:eastAsia="Arial" w:hAnsi="Arial" w:cs="Arial"/>
        </w:rPr>
        <w:t xml:space="preserve"> An animal without an ID will be placed on a five-day stray hold per Virginia Law, an animal with a form of ID will be placed on a ten-day stray hold per Virginia Law. All animals must be scanned</w:t>
      </w:r>
      <w:r w:rsidR="00F0399B">
        <w:rPr>
          <w:rFonts w:ascii="Arial" w:eastAsia="Arial" w:hAnsi="Arial" w:cs="Arial"/>
        </w:rPr>
        <w:t xml:space="preserve"> </w:t>
      </w:r>
      <w:r>
        <w:rPr>
          <w:rFonts w:ascii="Arial" w:eastAsia="Arial" w:hAnsi="Arial" w:cs="Arial"/>
        </w:rPr>
        <w:t xml:space="preserve">for a microchip. If there is a microchip, the microchip company needs to be contacted to see if there is information on the microchip such as </w:t>
      </w:r>
      <w:r w:rsidR="00F0399B">
        <w:rPr>
          <w:rFonts w:ascii="Arial" w:eastAsia="Arial" w:hAnsi="Arial" w:cs="Arial"/>
        </w:rPr>
        <w:t>an owner</w:t>
      </w:r>
      <w:r>
        <w:rPr>
          <w:rFonts w:ascii="Arial" w:eastAsia="Arial" w:hAnsi="Arial" w:cs="Arial"/>
        </w:rPr>
        <w:t xml:space="preserve">. </w:t>
      </w:r>
    </w:p>
    <w:p w14:paraId="2AD89481" w14:textId="77777777" w:rsidR="00F0399B" w:rsidRDefault="00F0399B" w:rsidP="00F0399B">
      <w:pPr>
        <w:rPr>
          <w:rFonts w:ascii="Arial" w:eastAsia="Arial" w:hAnsi="Arial" w:cs="Arial"/>
        </w:rPr>
      </w:pPr>
    </w:p>
    <w:p w14:paraId="2DD524EA" w14:textId="77777777" w:rsidR="00F0399B" w:rsidRDefault="00F0399B" w:rsidP="00F0399B">
      <w:pPr>
        <w:rPr>
          <w:rFonts w:ascii="Arial" w:eastAsia="Arial" w:hAnsi="Arial" w:cs="Arial"/>
        </w:rPr>
      </w:pPr>
    </w:p>
    <w:p w14:paraId="5F8A986D" w14:textId="51C5D6FA" w:rsidR="00B20BC8" w:rsidRDefault="00201196" w:rsidP="00F0399B">
      <w:pPr>
        <w:rPr>
          <w:rFonts w:ascii="Arial" w:eastAsia="Arial" w:hAnsi="Arial" w:cs="Arial"/>
          <w:b/>
        </w:rPr>
      </w:pPr>
      <w:r>
        <w:rPr>
          <w:rFonts w:ascii="Arial" w:eastAsia="Arial" w:hAnsi="Arial" w:cs="Arial"/>
          <w:b/>
        </w:rPr>
        <w:lastRenderedPageBreak/>
        <w:t>Gloucester County Strays</w:t>
      </w:r>
    </w:p>
    <w:p w14:paraId="630669D5" w14:textId="77777777" w:rsidR="00B20BC8" w:rsidRDefault="00201196">
      <w:pPr>
        <w:ind w:left="-5" w:firstLine="0"/>
        <w:rPr>
          <w:rFonts w:ascii="Arial" w:eastAsia="Arial" w:hAnsi="Arial" w:cs="Arial"/>
        </w:rPr>
      </w:pPr>
      <w:r>
        <w:rPr>
          <w:rFonts w:ascii="Arial" w:eastAsia="Arial" w:hAnsi="Arial" w:cs="Arial"/>
        </w:rPr>
        <w:t xml:space="preserve">When dogs come into GMHS as a stray, they must be reported to Gloucester Animal Control. In situations where there is no room available, an officer at Gloucester Animal Control must be contacted to make arrangements for the dog to be picked up. </w:t>
      </w:r>
    </w:p>
    <w:p w14:paraId="0817013A" w14:textId="27793F1E" w:rsidR="00B20BC8" w:rsidRDefault="00201196">
      <w:pPr>
        <w:ind w:left="-5" w:firstLine="0"/>
        <w:rPr>
          <w:rFonts w:ascii="Arial" w:eastAsia="Arial" w:hAnsi="Arial" w:cs="Arial"/>
        </w:rPr>
      </w:pPr>
      <w:r>
        <w:rPr>
          <w:rFonts w:ascii="Arial" w:eastAsia="Arial" w:hAnsi="Arial" w:cs="Arial"/>
        </w:rPr>
        <w:t xml:space="preserve">When cats come into GMHS as stray, it needs to be understood that Gloucester Animal Control does not have room or the proper cages at their facility to hold cats or kittens. </w:t>
      </w:r>
      <w:r w:rsidR="00146C62">
        <w:rPr>
          <w:rFonts w:ascii="Arial" w:eastAsia="Arial" w:hAnsi="Arial" w:cs="Arial"/>
        </w:rPr>
        <w:t xml:space="preserve">We take in Gloucester County stray cats. </w:t>
      </w:r>
    </w:p>
    <w:p w14:paraId="0647BCF2" w14:textId="77777777" w:rsidR="00B20BC8" w:rsidRDefault="00201196">
      <w:pPr>
        <w:ind w:left="-5" w:firstLine="0"/>
        <w:rPr>
          <w:rFonts w:ascii="Arial" w:eastAsia="Arial" w:hAnsi="Arial" w:cs="Arial"/>
          <w:b/>
        </w:rPr>
      </w:pPr>
      <w:r>
        <w:rPr>
          <w:rFonts w:ascii="Arial" w:eastAsia="Arial" w:hAnsi="Arial" w:cs="Arial"/>
          <w:b/>
        </w:rPr>
        <w:t xml:space="preserve">Mathews County Strays </w:t>
      </w:r>
    </w:p>
    <w:p w14:paraId="092854B4" w14:textId="388231A3" w:rsidR="00B20BC8" w:rsidRDefault="00201196">
      <w:pPr>
        <w:ind w:left="-5" w:firstLine="0"/>
        <w:rPr>
          <w:rFonts w:ascii="Arial" w:eastAsia="Arial" w:hAnsi="Arial" w:cs="Arial"/>
        </w:rPr>
      </w:pPr>
      <w:r>
        <w:rPr>
          <w:rFonts w:ascii="Arial" w:eastAsia="Arial" w:hAnsi="Arial" w:cs="Arial"/>
        </w:rPr>
        <w:t>As a reminder, Mathews County does not have a shelter. We are their shelter</w:t>
      </w:r>
      <w:r w:rsidR="00146C62">
        <w:rPr>
          <w:rFonts w:ascii="Arial" w:eastAsia="Arial" w:hAnsi="Arial" w:cs="Arial"/>
        </w:rPr>
        <w:t xml:space="preserve">. </w:t>
      </w:r>
      <w:r>
        <w:rPr>
          <w:rFonts w:ascii="Arial" w:eastAsia="Arial" w:hAnsi="Arial" w:cs="Arial"/>
        </w:rPr>
        <w:t xml:space="preserve">Officers bringing in dogs, cats, or other domestic animals are to always be accepted. How the animal was “obtained” by MCAC is how we input into the software system. A “transfer in” would never occur with Mathews County as we are their shelter. </w:t>
      </w:r>
    </w:p>
    <w:p w14:paraId="2DE50B65" w14:textId="77777777" w:rsidR="00B20BC8" w:rsidRDefault="00201196">
      <w:pPr>
        <w:ind w:left="-5" w:firstLine="0"/>
        <w:rPr>
          <w:rFonts w:ascii="Arial" w:eastAsia="Arial" w:hAnsi="Arial" w:cs="Arial"/>
          <w:b/>
        </w:rPr>
      </w:pPr>
      <w:r>
        <w:rPr>
          <w:rFonts w:ascii="Arial" w:eastAsia="Arial" w:hAnsi="Arial" w:cs="Arial"/>
          <w:b/>
        </w:rPr>
        <w:t>Feral Cats</w:t>
      </w:r>
    </w:p>
    <w:p w14:paraId="46F2E5A7" w14:textId="68FFC2FE" w:rsidR="00B20BC8" w:rsidRDefault="008E3F51">
      <w:pPr>
        <w:ind w:left="-5" w:firstLine="0"/>
        <w:rPr>
          <w:rFonts w:ascii="Arial" w:eastAsia="Arial" w:hAnsi="Arial" w:cs="Arial"/>
        </w:rPr>
      </w:pPr>
      <w:r>
        <w:rPr>
          <w:rFonts w:ascii="Arial" w:eastAsia="Arial" w:hAnsi="Arial" w:cs="Arial"/>
        </w:rPr>
        <w:t>As of June 2025, we do not take in feral cats</w:t>
      </w:r>
      <w:r w:rsidR="000B3F5D">
        <w:rPr>
          <w:rFonts w:ascii="Arial" w:eastAsia="Arial" w:hAnsi="Arial" w:cs="Arial"/>
        </w:rPr>
        <w:t xml:space="preserve"> over a cap of five that are in the building</w:t>
      </w:r>
      <w:r>
        <w:rPr>
          <w:rFonts w:ascii="Arial" w:eastAsia="Arial" w:hAnsi="Arial" w:cs="Arial"/>
        </w:rPr>
        <w:t xml:space="preserve">. Seek a manager if one arrives. </w:t>
      </w:r>
    </w:p>
    <w:p w14:paraId="29677724" w14:textId="77777777" w:rsidR="000B3F5D" w:rsidRDefault="000B3F5D">
      <w:pPr>
        <w:ind w:left="-5" w:firstLine="0"/>
        <w:rPr>
          <w:rFonts w:ascii="Arial" w:eastAsia="Arial" w:hAnsi="Arial" w:cs="Arial"/>
        </w:rPr>
      </w:pPr>
    </w:p>
    <w:p w14:paraId="76F6E897" w14:textId="4336EDE4" w:rsidR="008E3F51" w:rsidRPr="008E3F51" w:rsidRDefault="008E3F51" w:rsidP="008E3F51">
      <w:pPr>
        <w:pStyle w:val="Heading1"/>
        <w:rPr>
          <w:rFonts w:ascii="Arial" w:hAnsi="Arial" w:cs="Arial"/>
        </w:rPr>
      </w:pPr>
      <w:r w:rsidRPr="008E3F51">
        <w:rPr>
          <w:rFonts w:ascii="Arial" w:hAnsi="Arial" w:cs="Arial"/>
        </w:rPr>
        <w:t xml:space="preserve">Fees </w:t>
      </w:r>
    </w:p>
    <w:p w14:paraId="3AA81CBA" w14:textId="39E32C7A" w:rsidR="008E3F51" w:rsidRPr="008E3F51" w:rsidRDefault="008E3F51" w:rsidP="008E3F51">
      <w:pPr>
        <w:rPr>
          <w:rFonts w:ascii="Arial" w:hAnsi="Arial" w:cs="Arial"/>
          <w:b/>
          <w:bCs/>
        </w:rPr>
      </w:pPr>
      <w:r w:rsidRPr="008E3F51">
        <w:rPr>
          <w:rFonts w:ascii="Arial" w:hAnsi="Arial" w:cs="Arial"/>
          <w:b/>
          <w:bCs/>
        </w:rPr>
        <w:t xml:space="preserve">Owner Surrender </w:t>
      </w:r>
    </w:p>
    <w:p w14:paraId="71CFC42C" w14:textId="20E65A74" w:rsidR="008E3F51" w:rsidRDefault="008E3F51" w:rsidP="008E3F51">
      <w:pPr>
        <w:pStyle w:val="ListParagraph"/>
        <w:numPr>
          <w:ilvl w:val="0"/>
          <w:numId w:val="4"/>
        </w:numPr>
        <w:rPr>
          <w:rFonts w:ascii="Arial" w:hAnsi="Arial" w:cs="Arial"/>
        </w:rPr>
      </w:pPr>
      <w:r>
        <w:rPr>
          <w:rFonts w:ascii="Arial" w:hAnsi="Arial" w:cs="Arial"/>
        </w:rPr>
        <w:t>$</w:t>
      </w:r>
      <w:r w:rsidRPr="008E3F51">
        <w:rPr>
          <w:rFonts w:ascii="Arial" w:hAnsi="Arial" w:cs="Arial"/>
        </w:rPr>
        <w:t xml:space="preserve">35.00 per animal. </w:t>
      </w:r>
    </w:p>
    <w:p w14:paraId="1ECFBB84" w14:textId="77777777" w:rsidR="008E3F51" w:rsidRPr="008E3F51" w:rsidRDefault="008E3F51" w:rsidP="008E3F51">
      <w:pPr>
        <w:pStyle w:val="ListParagraph"/>
        <w:ind w:firstLine="0"/>
        <w:rPr>
          <w:rFonts w:ascii="Arial" w:hAnsi="Arial" w:cs="Arial"/>
        </w:rPr>
      </w:pPr>
    </w:p>
    <w:p w14:paraId="53909C00" w14:textId="4028C9DD" w:rsidR="008E3F51" w:rsidRDefault="008E3F51" w:rsidP="008E3F51">
      <w:pPr>
        <w:pStyle w:val="ListParagraph"/>
        <w:numPr>
          <w:ilvl w:val="0"/>
          <w:numId w:val="4"/>
        </w:numPr>
        <w:rPr>
          <w:rFonts w:ascii="Arial" w:hAnsi="Arial" w:cs="Arial"/>
        </w:rPr>
      </w:pPr>
      <w:r>
        <w:rPr>
          <w:rFonts w:ascii="Arial" w:hAnsi="Arial" w:cs="Arial"/>
        </w:rPr>
        <w:t>$</w:t>
      </w:r>
      <w:r w:rsidRPr="008E3F51">
        <w:rPr>
          <w:rFonts w:ascii="Arial" w:hAnsi="Arial" w:cs="Arial"/>
        </w:rPr>
        <w:t xml:space="preserve">60.00 for litters. </w:t>
      </w:r>
    </w:p>
    <w:p w14:paraId="5FAE533D" w14:textId="77777777" w:rsidR="008E3F51" w:rsidRPr="008E3F51" w:rsidRDefault="008E3F51" w:rsidP="008E3F51">
      <w:pPr>
        <w:pStyle w:val="ListParagraph"/>
        <w:rPr>
          <w:rFonts w:ascii="Arial" w:hAnsi="Arial" w:cs="Arial"/>
        </w:rPr>
      </w:pPr>
    </w:p>
    <w:p w14:paraId="5B54CFA2" w14:textId="77777777" w:rsidR="008E3F51" w:rsidRPr="008E3F51" w:rsidRDefault="008E3F51" w:rsidP="008E3F51">
      <w:pPr>
        <w:pStyle w:val="ListParagraph"/>
        <w:ind w:firstLine="0"/>
        <w:rPr>
          <w:rFonts w:ascii="Arial" w:hAnsi="Arial" w:cs="Arial"/>
        </w:rPr>
      </w:pPr>
    </w:p>
    <w:p w14:paraId="65166C05" w14:textId="5B58E7D0" w:rsidR="008E3F51" w:rsidRPr="008E3F51" w:rsidRDefault="008E3F51" w:rsidP="008E3F51">
      <w:pPr>
        <w:pStyle w:val="ListParagraph"/>
        <w:numPr>
          <w:ilvl w:val="0"/>
          <w:numId w:val="4"/>
        </w:numPr>
        <w:rPr>
          <w:rFonts w:ascii="Arial" w:hAnsi="Arial" w:cs="Arial"/>
        </w:rPr>
      </w:pPr>
      <w:r w:rsidRPr="008E3F51">
        <w:rPr>
          <w:rFonts w:ascii="Arial" w:hAnsi="Arial" w:cs="Arial"/>
        </w:rPr>
        <w:t xml:space="preserve">If the owner cannot pay the fee, please explain to them what the fee is for which is spay or neuter, vaccinations and microchip. If they refuse to pay, seek a manager. </w:t>
      </w:r>
    </w:p>
    <w:p w14:paraId="12ACA38E" w14:textId="6CC1C1E8" w:rsidR="008E3F51" w:rsidRPr="008E3F51" w:rsidRDefault="008E3F51" w:rsidP="008E3F51">
      <w:pPr>
        <w:rPr>
          <w:rFonts w:ascii="Arial" w:hAnsi="Arial" w:cs="Arial"/>
          <w:b/>
          <w:bCs/>
        </w:rPr>
      </w:pPr>
      <w:r w:rsidRPr="008E3F51">
        <w:rPr>
          <w:rFonts w:ascii="Arial" w:hAnsi="Arial" w:cs="Arial"/>
          <w:b/>
          <w:bCs/>
        </w:rPr>
        <w:t>Stray</w:t>
      </w:r>
    </w:p>
    <w:p w14:paraId="7F26DB46" w14:textId="02D11091" w:rsidR="008E3F51" w:rsidRPr="008E3F51" w:rsidRDefault="008E3F51" w:rsidP="008E3F51">
      <w:pPr>
        <w:pStyle w:val="ListParagraph"/>
        <w:numPr>
          <w:ilvl w:val="0"/>
          <w:numId w:val="5"/>
        </w:numPr>
        <w:rPr>
          <w:rFonts w:ascii="Arial" w:hAnsi="Arial" w:cs="Arial"/>
        </w:rPr>
      </w:pPr>
      <w:r w:rsidRPr="008E3F51">
        <w:rPr>
          <w:rFonts w:ascii="Arial" w:hAnsi="Arial" w:cs="Arial"/>
        </w:rPr>
        <w:t xml:space="preserve">We never require a fee for stray animals. However, we do encourage donations. </w:t>
      </w:r>
    </w:p>
    <w:p w14:paraId="126DE961" w14:textId="2C56834A" w:rsidR="008E3F51" w:rsidRPr="008E3F51" w:rsidRDefault="008E3F51" w:rsidP="008E3F51">
      <w:pPr>
        <w:rPr>
          <w:rFonts w:ascii="Arial" w:hAnsi="Arial" w:cs="Arial"/>
          <w:b/>
          <w:bCs/>
        </w:rPr>
      </w:pPr>
      <w:r w:rsidRPr="008E3F51">
        <w:rPr>
          <w:rFonts w:ascii="Arial" w:hAnsi="Arial" w:cs="Arial"/>
          <w:b/>
          <w:bCs/>
        </w:rPr>
        <w:t>RTO (Return to Owner)</w:t>
      </w:r>
    </w:p>
    <w:p w14:paraId="688C7F01" w14:textId="425B56A6" w:rsidR="008E3F51" w:rsidRDefault="008E3F51" w:rsidP="008E3F51">
      <w:pPr>
        <w:pStyle w:val="ListParagraph"/>
        <w:numPr>
          <w:ilvl w:val="0"/>
          <w:numId w:val="5"/>
        </w:numPr>
        <w:rPr>
          <w:rFonts w:ascii="Arial" w:hAnsi="Arial" w:cs="Arial"/>
        </w:rPr>
      </w:pPr>
      <w:r w:rsidRPr="008E3F51">
        <w:rPr>
          <w:rFonts w:ascii="Arial" w:hAnsi="Arial" w:cs="Arial"/>
        </w:rPr>
        <w:t xml:space="preserve">$35.00 the first day the animal is here, $15.00 each additional the animal is here until stray hold is up. Stray with an ID is five days, stray without an ID is ten days. </w:t>
      </w:r>
    </w:p>
    <w:p w14:paraId="438BF5A1" w14:textId="77777777" w:rsidR="008E3F51" w:rsidRPr="008E3F51" w:rsidRDefault="008E3F51" w:rsidP="008E3F51">
      <w:pPr>
        <w:pStyle w:val="ListParagraph"/>
        <w:ind w:firstLine="0"/>
        <w:rPr>
          <w:rFonts w:ascii="Arial" w:hAnsi="Arial" w:cs="Arial"/>
        </w:rPr>
      </w:pPr>
    </w:p>
    <w:p w14:paraId="6BC3B8EB" w14:textId="2668B8D8" w:rsidR="008E3F51" w:rsidRPr="008E3F51" w:rsidRDefault="008E3F51" w:rsidP="008E3F51">
      <w:pPr>
        <w:pStyle w:val="ListParagraph"/>
        <w:numPr>
          <w:ilvl w:val="0"/>
          <w:numId w:val="5"/>
        </w:numPr>
        <w:rPr>
          <w:rFonts w:ascii="Arial" w:hAnsi="Arial" w:cs="Arial"/>
        </w:rPr>
      </w:pPr>
      <w:r w:rsidRPr="008E3F51">
        <w:rPr>
          <w:rFonts w:ascii="Arial" w:hAnsi="Arial" w:cs="Arial"/>
        </w:rPr>
        <w:lastRenderedPageBreak/>
        <w:t xml:space="preserve">If the person refuses to pay or does not have the money, we have to return the animal. However, </w:t>
      </w:r>
      <w:r w:rsidRPr="008E3F51">
        <w:rPr>
          <w:rFonts w:ascii="Arial" w:hAnsi="Arial" w:cs="Arial"/>
          <w:b/>
          <w:bCs/>
        </w:rPr>
        <w:t>PROOF</w:t>
      </w:r>
      <w:r w:rsidRPr="008E3F51">
        <w:rPr>
          <w:rFonts w:ascii="Arial" w:hAnsi="Arial" w:cs="Arial"/>
        </w:rPr>
        <w:t xml:space="preserve"> they are the owner is required. </w:t>
      </w:r>
    </w:p>
    <w:p w14:paraId="6CD30750" w14:textId="11F82D2F" w:rsidR="008E3F51" w:rsidRPr="008E3F51" w:rsidRDefault="008E3F51" w:rsidP="008E3F51">
      <w:pPr>
        <w:rPr>
          <w:rFonts w:ascii="Arial" w:hAnsi="Arial" w:cs="Arial"/>
          <w:b/>
          <w:bCs/>
        </w:rPr>
      </w:pPr>
      <w:r w:rsidRPr="008E3F51">
        <w:rPr>
          <w:rFonts w:ascii="Arial" w:hAnsi="Arial" w:cs="Arial"/>
          <w:b/>
          <w:bCs/>
        </w:rPr>
        <w:t>RTS (Return to Shelter)</w:t>
      </w:r>
    </w:p>
    <w:p w14:paraId="4A50CE78" w14:textId="7451564E" w:rsidR="008E3F51" w:rsidRDefault="008E3F51" w:rsidP="008E3F51">
      <w:pPr>
        <w:pStyle w:val="ListParagraph"/>
        <w:numPr>
          <w:ilvl w:val="0"/>
          <w:numId w:val="6"/>
        </w:numPr>
        <w:rPr>
          <w:rFonts w:ascii="Arial" w:hAnsi="Arial" w:cs="Arial"/>
        </w:rPr>
      </w:pPr>
      <w:r w:rsidRPr="008E3F51">
        <w:rPr>
          <w:rFonts w:ascii="Arial" w:hAnsi="Arial" w:cs="Arial"/>
        </w:rPr>
        <w:t xml:space="preserve">We do not charge a fee. </w:t>
      </w:r>
    </w:p>
    <w:p w14:paraId="12D14CBD" w14:textId="77777777" w:rsidR="008E3F51" w:rsidRPr="008E3F51" w:rsidRDefault="008E3F51" w:rsidP="008E3F51">
      <w:pPr>
        <w:pStyle w:val="ListParagraph"/>
        <w:ind w:firstLine="0"/>
        <w:rPr>
          <w:rFonts w:ascii="Arial" w:hAnsi="Arial" w:cs="Arial"/>
        </w:rPr>
      </w:pPr>
    </w:p>
    <w:p w14:paraId="2404BEF4" w14:textId="4402B552" w:rsidR="008E3F51" w:rsidRDefault="008E3F51" w:rsidP="008E3F51">
      <w:pPr>
        <w:pStyle w:val="ListParagraph"/>
        <w:numPr>
          <w:ilvl w:val="0"/>
          <w:numId w:val="6"/>
        </w:numPr>
        <w:rPr>
          <w:rFonts w:ascii="Arial" w:hAnsi="Arial" w:cs="Arial"/>
        </w:rPr>
      </w:pPr>
      <w:r w:rsidRPr="008E3F51">
        <w:rPr>
          <w:rFonts w:ascii="Arial" w:hAnsi="Arial" w:cs="Arial"/>
        </w:rPr>
        <w:t xml:space="preserve">Only 50% of the adoption fee is refunded if they want a refund. This is on the adoption contract they sign. </w:t>
      </w:r>
    </w:p>
    <w:p w14:paraId="0F1FEC76" w14:textId="77777777" w:rsidR="008E3F51" w:rsidRPr="008E3F51" w:rsidRDefault="008E3F51" w:rsidP="008E3F51">
      <w:pPr>
        <w:ind w:left="0" w:firstLine="0"/>
        <w:rPr>
          <w:rFonts w:ascii="Arial" w:hAnsi="Arial" w:cs="Arial"/>
        </w:rPr>
      </w:pPr>
    </w:p>
    <w:p w14:paraId="1D0EFF1F" w14:textId="378C4EAD" w:rsidR="008E3F51" w:rsidRPr="008E3F51" w:rsidRDefault="008E3F51" w:rsidP="008E3F51">
      <w:pPr>
        <w:pStyle w:val="ListParagraph"/>
        <w:numPr>
          <w:ilvl w:val="0"/>
          <w:numId w:val="6"/>
        </w:numPr>
        <w:rPr>
          <w:rFonts w:ascii="Arial" w:hAnsi="Arial" w:cs="Arial"/>
        </w:rPr>
      </w:pPr>
      <w:r w:rsidRPr="008E3F51">
        <w:rPr>
          <w:rFonts w:ascii="Arial" w:hAnsi="Arial" w:cs="Arial"/>
        </w:rPr>
        <w:t xml:space="preserve">Refunds can take a week or more to process, it is not same day. </w:t>
      </w:r>
    </w:p>
    <w:p w14:paraId="38782259" w14:textId="77777777" w:rsidR="008E3F51" w:rsidRPr="008E3F51" w:rsidRDefault="008E3F51" w:rsidP="008E3F51"/>
    <w:p w14:paraId="78DD85BA" w14:textId="77777777" w:rsidR="008E3F51" w:rsidRPr="008E3F51" w:rsidRDefault="008E3F51" w:rsidP="008E3F51"/>
    <w:p w14:paraId="6F6107D7" w14:textId="77777777" w:rsidR="00B20BC8" w:rsidRDefault="00B20BC8">
      <w:pPr>
        <w:ind w:left="-5" w:firstLine="0"/>
        <w:rPr>
          <w:rFonts w:ascii="Arial" w:eastAsia="Arial" w:hAnsi="Arial" w:cs="Arial"/>
        </w:rPr>
      </w:pPr>
    </w:p>
    <w:p w14:paraId="7876AA94" w14:textId="77777777" w:rsidR="00B20BC8" w:rsidRDefault="00B20BC8">
      <w:pPr>
        <w:ind w:left="-5" w:firstLine="0"/>
      </w:pPr>
    </w:p>
    <w:sectPr w:rsidR="00B20BC8">
      <w:pgSz w:w="12240" w:h="15840"/>
      <w:pgMar w:top="1490" w:right="1555" w:bottom="14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214"/>
    <w:multiLevelType w:val="multilevel"/>
    <w:tmpl w:val="66EE2DC8"/>
    <w:lvl w:ilvl="0">
      <w:start w:val="1"/>
      <w:numFmt w:val="decimal"/>
      <w:pStyle w:val="Heading1"/>
      <w:lvlText w:val="%1."/>
      <w:lvlJc w:val="left"/>
      <w:pPr>
        <w:ind w:left="0" w:firstLine="0"/>
      </w:pPr>
      <w:rPr>
        <w:rFonts w:ascii="Calibri" w:eastAsia="Calibri" w:hAnsi="Calibri" w:cs="Calibri"/>
        <w:b/>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i w:val="0"/>
        <w:strike w:val="0"/>
        <w:color w:val="000000"/>
        <w:sz w:val="24"/>
        <w:szCs w:val="24"/>
        <w:u w:val="none"/>
        <w:shd w:val="clear" w:color="auto" w:fill="auto"/>
        <w:vertAlign w:val="baseline"/>
      </w:rPr>
    </w:lvl>
  </w:abstractNum>
  <w:abstractNum w:abstractNumId="1" w15:restartNumberingAfterBreak="0">
    <w:nsid w:val="16630DB1"/>
    <w:multiLevelType w:val="hybridMultilevel"/>
    <w:tmpl w:val="00C4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50BCD"/>
    <w:multiLevelType w:val="multilevel"/>
    <w:tmpl w:val="579A2C30"/>
    <w:lvl w:ilvl="0">
      <w:start w:val="1"/>
      <w:numFmt w:val="bullet"/>
      <w:lvlText w:val="-"/>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52292802"/>
    <w:multiLevelType w:val="hybridMultilevel"/>
    <w:tmpl w:val="0394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0103D"/>
    <w:multiLevelType w:val="multilevel"/>
    <w:tmpl w:val="553EB300"/>
    <w:lvl w:ilvl="0">
      <w:start w:val="1"/>
      <w:numFmt w:val="bullet"/>
      <w:lvlText w:val="-"/>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5" w15:restartNumberingAfterBreak="0">
    <w:nsid w:val="5EB63575"/>
    <w:multiLevelType w:val="hybridMultilevel"/>
    <w:tmpl w:val="F130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E0F74"/>
    <w:multiLevelType w:val="hybridMultilevel"/>
    <w:tmpl w:val="2E5E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07106">
    <w:abstractNumId w:val="2"/>
  </w:num>
  <w:num w:numId="2" w16cid:durableId="1666979020">
    <w:abstractNumId w:val="4"/>
  </w:num>
  <w:num w:numId="3" w16cid:durableId="876510206">
    <w:abstractNumId w:val="0"/>
  </w:num>
  <w:num w:numId="4" w16cid:durableId="2137796240">
    <w:abstractNumId w:val="1"/>
  </w:num>
  <w:num w:numId="5" w16cid:durableId="1414814965">
    <w:abstractNumId w:val="5"/>
  </w:num>
  <w:num w:numId="6" w16cid:durableId="699555110">
    <w:abstractNumId w:val="3"/>
  </w:num>
  <w:num w:numId="7" w16cid:durableId="1303578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C8"/>
    <w:rsid w:val="00032A55"/>
    <w:rsid w:val="00041E00"/>
    <w:rsid w:val="000B3F5D"/>
    <w:rsid w:val="000D5440"/>
    <w:rsid w:val="00146C62"/>
    <w:rsid w:val="00160338"/>
    <w:rsid w:val="001E74CA"/>
    <w:rsid w:val="00201196"/>
    <w:rsid w:val="00223DF4"/>
    <w:rsid w:val="003551F4"/>
    <w:rsid w:val="003952AB"/>
    <w:rsid w:val="003D52A3"/>
    <w:rsid w:val="00416FA3"/>
    <w:rsid w:val="004A75EC"/>
    <w:rsid w:val="004B0096"/>
    <w:rsid w:val="006174D3"/>
    <w:rsid w:val="0064054E"/>
    <w:rsid w:val="006973B7"/>
    <w:rsid w:val="006A2658"/>
    <w:rsid w:val="007068F6"/>
    <w:rsid w:val="007537B3"/>
    <w:rsid w:val="00772D3F"/>
    <w:rsid w:val="008071C0"/>
    <w:rsid w:val="008511B1"/>
    <w:rsid w:val="008572A9"/>
    <w:rsid w:val="008C583F"/>
    <w:rsid w:val="008E3F51"/>
    <w:rsid w:val="008F72FF"/>
    <w:rsid w:val="0090650F"/>
    <w:rsid w:val="00983940"/>
    <w:rsid w:val="00984DCF"/>
    <w:rsid w:val="00987D8A"/>
    <w:rsid w:val="00A27888"/>
    <w:rsid w:val="00AC0830"/>
    <w:rsid w:val="00AC41BE"/>
    <w:rsid w:val="00B20BC8"/>
    <w:rsid w:val="00B57100"/>
    <w:rsid w:val="00C11A93"/>
    <w:rsid w:val="00C52053"/>
    <w:rsid w:val="00C769F1"/>
    <w:rsid w:val="00C90CED"/>
    <w:rsid w:val="00D075F7"/>
    <w:rsid w:val="00DA1FA5"/>
    <w:rsid w:val="00DC11D2"/>
    <w:rsid w:val="00DC54F2"/>
    <w:rsid w:val="00DE6D5C"/>
    <w:rsid w:val="00F0374B"/>
    <w:rsid w:val="00F0399B"/>
    <w:rsid w:val="00F235E8"/>
    <w:rsid w:val="00F37013"/>
    <w:rsid w:val="00F56F0E"/>
    <w:rsid w:val="00F90C50"/>
    <w:rsid w:val="00FD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0279"/>
  <w15:docId w15:val="{CFE52523-7003-4996-9DC5-2A601EB1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57" w:line="265"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numPr>
        <w:numId w:val="3"/>
      </w:numPr>
      <w:spacing w:after="164" w:line="259" w:lineRule="auto"/>
      <w:ind w:left="370"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E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grooFJeP5k+EgeKsx4hOSvAEA==">CgMxLjA4AHIhMUFGTVhHa3RmOTAxUWR3V1lKeXZqaUpobml2eDlxQm1X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1000</Words>
  <Characters>4831</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Donnelly</dc:creator>
  <cp:lastModifiedBy>Jasmine Jutras</cp:lastModifiedBy>
  <cp:revision>44</cp:revision>
  <cp:lastPrinted>2025-07-24T13:24:00Z</cp:lastPrinted>
  <dcterms:created xsi:type="dcterms:W3CDTF">2025-02-23T18:53:00Z</dcterms:created>
  <dcterms:modified xsi:type="dcterms:W3CDTF">2026-01-29T16:32:00Z</dcterms:modified>
</cp:coreProperties>
</file>