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6C11D" w14:textId="4BD7C9A6" w:rsidR="00B140C2" w:rsidRPr="00B140C2" w:rsidRDefault="00B140C2" w:rsidP="00B140C2">
      <w:pPr>
        <w:pStyle w:val="NormalWeb"/>
        <w:shd w:val="clear" w:color="auto" w:fill="FFFFFF"/>
        <w:spacing w:before="150" w:beforeAutospacing="0"/>
        <w:ind w:left="60"/>
        <w:rPr>
          <w:rFonts w:ascii="Verdana" w:hAnsi="Verdana"/>
          <w:b/>
          <w:color w:val="000000"/>
          <w:sz w:val="18"/>
          <w:szCs w:val="18"/>
        </w:rPr>
      </w:pPr>
      <w:r w:rsidRPr="00B140C2">
        <w:rPr>
          <w:rFonts w:ascii="Verdana" w:hAnsi="Verdana"/>
          <w:b/>
          <w:color w:val="000000"/>
          <w:sz w:val="18"/>
          <w:szCs w:val="18"/>
        </w:rPr>
        <w:t>Homeless Animals Rescue Team Intake Policy</w:t>
      </w:r>
    </w:p>
    <w:p w14:paraId="11F72B26" w14:textId="56D06D1C" w:rsidR="00B140C2" w:rsidRDefault="00B140C2" w:rsidP="00B140C2">
      <w:pPr>
        <w:pStyle w:val="NormalWeb"/>
        <w:shd w:val="clear" w:color="auto" w:fill="FFFFFF"/>
        <w:spacing w:before="150" w:beforeAutospacing="0"/>
        <w:ind w:left="60"/>
        <w:rPr>
          <w:rFonts w:ascii="Verdana" w:hAnsi="Verdana"/>
          <w:color w:val="000000"/>
          <w:sz w:val="18"/>
          <w:szCs w:val="18"/>
        </w:rPr>
      </w:pPr>
      <w:r>
        <w:rPr>
          <w:rFonts w:ascii="Verdana" w:hAnsi="Verdana"/>
          <w:color w:val="000000"/>
          <w:sz w:val="18"/>
          <w:szCs w:val="18"/>
        </w:rPr>
        <w:t>HART is a non-profit 501(c)(3) no-kill animal rescue/support group, incorporated in 1990, that takes in and rehomes abused and unwanted dogs and cats. HART works with local veterinarians, foster homes, kennels, and trainers to provide temporary housing, medical care and, where appropriate, training for our animals until s/he is placed in a loving, carefully-screened new home. HART takes in older, sick, and injured animals as well as the readily adoptable and never takes just the pups and kittens, leaving mom behind. We seek to direct our resources where they are most needed and to alleviate or prevent suffering wherever we find it.</w:t>
      </w:r>
    </w:p>
    <w:p w14:paraId="523F05DA" w14:textId="77777777" w:rsidR="00B140C2" w:rsidRDefault="00B140C2" w:rsidP="00B140C2">
      <w:pPr>
        <w:pStyle w:val="NormalWeb"/>
        <w:shd w:val="clear" w:color="auto" w:fill="FFFFFF"/>
        <w:spacing w:before="150" w:beforeAutospacing="0"/>
        <w:ind w:left="60"/>
        <w:rPr>
          <w:rFonts w:ascii="Verdana" w:hAnsi="Verdana"/>
          <w:color w:val="000000"/>
          <w:sz w:val="18"/>
          <w:szCs w:val="18"/>
        </w:rPr>
      </w:pPr>
      <w:r>
        <w:rPr>
          <w:rFonts w:ascii="Verdana" w:hAnsi="Verdana"/>
          <w:color w:val="000000"/>
          <w:sz w:val="18"/>
          <w:szCs w:val="18"/>
        </w:rPr>
        <w:t xml:space="preserve">In carrying out our work, HART also helps people who require assistance relating to their pets due to failing health, financial reverses or other personal circumstances. To the extent possible, HART works with senior and indigent persons to enable these owners to keep their companion animals. HART also helps those who can no longer keep their pets by finding a responsible and loving new home for the animal. Finally, HART helps people who themselves rescue a dog or cat in </w:t>
      </w:r>
      <w:proofErr w:type="gramStart"/>
      <w:r>
        <w:rPr>
          <w:rFonts w:ascii="Verdana" w:hAnsi="Verdana"/>
          <w:color w:val="000000"/>
          <w:sz w:val="18"/>
          <w:szCs w:val="18"/>
        </w:rPr>
        <w:t>distress, but</w:t>
      </w:r>
      <w:proofErr w:type="gramEnd"/>
      <w:r>
        <w:rPr>
          <w:rFonts w:ascii="Verdana" w:hAnsi="Verdana"/>
          <w:color w:val="000000"/>
          <w:sz w:val="18"/>
          <w:szCs w:val="18"/>
        </w:rPr>
        <w:t xml:space="preserve"> are unable to provide long-term care for him/her, by relieving the rescuer of the emotional burden of turning the animal over to a public shelter where it may well be put to death.</w:t>
      </w:r>
    </w:p>
    <w:p w14:paraId="38E31A34" w14:textId="77777777" w:rsidR="00FB100E" w:rsidRDefault="00B140C2">
      <w:bookmarkStart w:id="0" w:name="_GoBack"/>
      <w:bookmarkEnd w:id="0"/>
    </w:p>
    <w:sectPr w:rsidR="00FB1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0C2"/>
    <w:rsid w:val="001653EF"/>
    <w:rsid w:val="008123B0"/>
    <w:rsid w:val="00B14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8EF87"/>
  <w15:chartTrackingRefBased/>
  <w15:docId w15:val="{142350F4-1611-4095-88A7-45EFFF689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40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42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Roberts</dc:creator>
  <cp:keywords/>
  <dc:description/>
  <cp:lastModifiedBy>Kim Roberts</cp:lastModifiedBy>
  <cp:revision>1</cp:revision>
  <dcterms:created xsi:type="dcterms:W3CDTF">2019-01-23T17:49:00Z</dcterms:created>
  <dcterms:modified xsi:type="dcterms:W3CDTF">2019-01-23T17:50:00Z</dcterms:modified>
</cp:coreProperties>
</file>