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t xml:space="preserve">We are the public shelter, we take in stray, seized, court case and owned pets brought to us by animal control officers.  We take in stray and owned pets of all ages and conditions from citizens of our community along with small pocket pets.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eNeONCCPxiYfoqAvMl3Gtq+2+Q==">AMUW2mUIUxLiU/BiWFi6Onl6APpVUQIKTNHENfn0yAJPa59RF0bojExdeNVgy833SgUe/rlgKcHF6dQLhUzlygXM62NEp886dq3iDCIjiBWcipERX1pICf0=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2017-02-07T16:54:00Z</dcterms:created>
  <dc:creator>Makena Yarbrough</dc:creator>
</cp:coreProperties>
</file>