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10" w:rsidRDefault="00010D76" w:rsidP="00010D76">
      <w:pPr>
        <w:jc w:val="center"/>
      </w:pPr>
      <w:r>
        <w:rPr>
          <w:noProof/>
        </w:rPr>
        <w:drawing>
          <wp:inline distT="0" distB="0" distL="0" distR="0">
            <wp:extent cx="2266950" cy="217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in animal contro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696" cy="219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D76" w:rsidRDefault="00010D76" w:rsidP="00010D76">
      <w:pPr>
        <w:jc w:val="center"/>
      </w:pPr>
    </w:p>
    <w:p w:rsidR="00010D76" w:rsidRDefault="00010D76" w:rsidP="00010D76">
      <w:pPr>
        <w:jc w:val="center"/>
      </w:pPr>
    </w:p>
    <w:p w:rsidR="00010D76" w:rsidRDefault="00010D76" w:rsidP="00010D76">
      <w:pPr>
        <w:jc w:val="center"/>
        <w:rPr>
          <w:rFonts w:ascii="Times New Roman MT Extra Bold" w:hAnsi="Times New Roman MT Extra Bold"/>
          <w:sz w:val="36"/>
          <w:szCs w:val="36"/>
          <w:u w:val="single"/>
        </w:rPr>
      </w:pPr>
      <w:r w:rsidRPr="00010D76">
        <w:rPr>
          <w:rFonts w:ascii="Times New Roman MT Extra Bold" w:hAnsi="Times New Roman MT Extra Bold"/>
          <w:sz w:val="36"/>
          <w:szCs w:val="36"/>
          <w:u w:val="single"/>
        </w:rPr>
        <w:t>Intake Policy</w:t>
      </w:r>
    </w:p>
    <w:p w:rsidR="00010D76" w:rsidRDefault="00010D76" w:rsidP="00010D76">
      <w:pPr>
        <w:jc w:val="center"/>
        <w:rPr>
          <w:rFonts w:ascii="Times New Roman MT Extra Bold" w:hAnsi="Times New Roman MT Extra Bold"/>
          <w:sz w:val="36"/>
          <w:szCs w:val="36"/>
          <w:u w:val="single"/>
        </w:rPr>
      </w:pPr>
    </w:p>
    <w:p w:rsidR="00010D76" w:rsidRPr="00010D76" w:rsidRDefault="00794473" w:rsidP="00010D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Martinsville City Animal Shelter</w:t>
      </w:r>
      <w:r w:rsidR="00010D76">
        <w:rPr>
          <w:rFonts w:ascii="Times New Roman" w:hAnsi="Times New Roman" w:cs="Times New Roman"/>
          <w:sz w:val="24"/>
          <w:szCs w:val="24"/>
        </w:rPr>
        <w:t xml:space="preserve"> accept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010D76">
        <w:rPr>
          <w:rFonts w:ascii="Times New Roman" w:hAnsi="Times New Roman" w:cs="Times New Roman"/>
          <w:sz w:val="24"/>
          <w:szCs w:val="24"/>
        </w:rPr>
        <w:t xml:space="preserve"> all animals that appear to be in violation of VA Code 3.2-6503. We also accept owner surrenders when space is available. </w:t>
      </w:r>
      <w:r w:rsidR="00586CED">
        <w:rPr>
          <w:rFonts w:ascii="Times New Roman" w:hAnsi="Times New Roman" w:cs="Times New Roman"/>
          <w:sz w:val="24"/>
          <w:szCs w:val="24"/>
        </w:rPr>
        <w:t>We also pick up dogs running at large within city limits.</w:t>
      </w:r>
    </w:p>
    <w:sectPr w:rsidR="00010D76" w:rsidRPr="0001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T Extra Bold">
    <w:panose1 w:val="02020A060603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76"/>
    <w:rsid w:val="00010D76"/>
    <w:rsid w:val="00586CED"/>
    <w:rsid w:val="00794473"/>
    <w:rsid w:val="00DA7E95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F788"/>
  <w15:chartTrackingRefBased/>
  <w15:docId w15:val="{91B50027-71B7-4E3E-82CE-1341024D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Martinsville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Control Office</dc:creator>
  <cp:keywords/>
  <dc:description/>
  <cp:lastModifiedBy>Animal Control Office</cp:lastModifiedBy>
  <cp:revision>3</cp:revision>
  <dcterms:created xsi:type="dcterms:W3CDTF">2025-01-31T14:55:00Z</dcterms:created>
  <dcterms:modified xsi:type="dcterms:W3CDTF">2026-01-09T15:52:00Z</dcterms:modified>
</cp:coreProperties>
</file>