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4BE" w:rsidRDefault="00C754BE" w:rsidP="00E25451">
      <w:pPr>
        <w:jc w:val="center"/>
      </w:pPr>
      <w:bookmarkStart w:id="0" w:name="_GoBack"/>
      <w:bookmarkEnd w:id="0"/>
    </w:p>
    <w:p w:rsidR="00E25451" w:rsidRPr="00E25451" w:rsidRDefault="00E25451" w:rsidP="00E25451">
      <w:pPr>
        <w:jc w:val="center"/>
        <w:rPr>
          <w:b/>
          <w:i/>
        </w:rPr>
      </w:pPr>
      <w:r w:rsidRPr="00E25451">
        <w:rPr>
          <w:b/>
          <w:i/>
        </w:rPr>
        <w:t>Stafford County Animal Shelter</w:t>
      </w:r>
    </w:p>
    <w:p w:rsidR="00E25451" w:rsidRPr="00E25451" w:rsidRDefault="00E25451" w:rsidP="00E25451">
      <w:pPr>
        <w:jc w:val="center"/>
        <w:rPr>
          <w:b/>
          <w:i/>
        </w:rPr>
      </w:pPr>
      <w:r w:rsidRPr="00E25451">
        <w:rPr>
          <w:b/>
          <w:i/>
        </w:rPr>
        <w:t>Animal Intake Policy</w:t>
      </w:r>
    </w:p>
    <w:p w:rsidR="00986C9C" w:rsidRDefault="00DC7312">
      <w:r>
        <w:t>It is our mission at the Stafford County Animal Shelter to enrich the lives</w:t>
      </w:r>
      <w:r w:rsidR="00DC6957">
        <w:t xml:space="preserve"> of all animals in our care</w:t>
      </w:r>
      <w:r>
        <w:t xml:space="preserve"> and provide a safe coexistence of both animals and people throughout our community. </w:t>
      </w:r>
      <w:r w:rsidR="00DC6957">
        <w:t>As</w:t>
      </w:r>
      <w:r>
        <w:t xml:space="preserve"> an open admission shelter, we only accept owner surrenders and strays from Stafford County</w:t>
      </w:r>
      <w:r w:rsidR="00DC6957">
        <w:t xml:space="preserve"> and Stafford County</w:t>
      </w:r>
      <w:r>
        <w:t xml:space="preserve"> residents.</w:t>
      </w:r>
      <w:r w:rsidR="00447C0F">
        <w:t xml:space="preserve"> We will</w:t>
      </w:r>
      <w:r w:rsidR="00DC6957">
        <w:t xml:space="preserve"> also</w:t>
      </w:r>
      <w:r w:rsidR="00447C0F">
        <w:t xml:space="preserve"> assist with other species</w:t>
      </w:r>
      <w:r w:rsidR="007F004C">
        <w:t xml:space="preserve"> such as reptiles</w:t>
      </w:r>
      <w:r w:rsidR="00DC6957">
        <w:t xml:space="preserve">, birds </w:t>
      </w:r>
      <w:r w:rsidR="007F004C">
        <w:t xml:space="preserve">and </w:t>
      </w:r>
      <w:r w:rsidR="00DC6957">
        <w:t xml:space="preserve">other </w:t>
      </w:r>
      <w:r w:rsidR="007F004C">
        <w:t xml:space="preserve">small companion animals. </w:t>
      </w:r>
      <w:r w:rsidR="00447C0F">
        <w:t xml:space="preserve"> Our goal is to provide a place of sanctuary for animals to prevent abandonment, neglect or suffering. </w:t>
      </w:r>
    </w:p>
    <w:p w:rsidR="007F004C" w:rsidRPr="007F004C" w:rsidRDefault="007F004C" w:rsidP="007F004C">
      <w:pPr>
        <w:spacing w:after="0" w:line="360" w:lineRule="atLeast"/>
        <w:jc w:val="both"/>
        <w:textAlignment w:val="baseline"/>
        <w:outlineLvl w:val="4"/>
        <w:rPr>
          <w:rFonts w:eastAsia="Times New Roman" w:cstheme="minorHAnsi"/>
          <w:bCs/>
          <w:bdr w:val="none" w:sz="0" w:space="0" w:color="auto" w:frame="1"/>
        </w:rPr>
      </w:pPr>
      <w:r w:rsidRPr="007F004C">
        <w:rPr>
          <w:rFonts w:eastAsia="Times New Roman" w:cstheme="minorHAnsi"/>
          <w:bCs/>
          <w:bdr w:val="none" w:sz="0" w:space="0" w:color="auto" w:frame="1"/>
        </w:rPr>
        <w:t xml:space="preserve">Livestock and poultry will be addressed through the seizure process as defined in Virginia Code 3.2-6569; surrenders related to these will be sole responsibility of the owners. </w:t>
      </w:r>
    </w:p>
    <w:p w:rsidR="00447C0F" w:rsidRPr="007F004C" w:rsidRDefault="00447C0F">
      <w:pPr>
        <w:rPr>
          <w:rFonts w:cstheme="minorHAnsi"/>
        </w:rPr>
      </w:pPr>
    </w:p>
    <w:p w:rsidR="00C754BE" w:rsidRDefault="00DC6957">
      <w:r>
        <w:rPr>
          <w:rFonts w:cstheme="minorHAnsi"/>
        </w:rPr>
        <w:t xml:space="preserve">While at this time we have not had to euthanize for space, that is a reality that we may someday be faced with. </w:t>
      </w:r>
      <w:r w:rsidR="007F77F9">
        <w:rPr>
          <w:rFonts w:cstheme="minorHAnsi"/>
        </w:rPr>
        <w:t>On a daily basis</w:t>
      </w:r>
      <w:r>
        <w:rPr>
          <w:rFonts w:cstheme="minorHAnsi"/>
        </w:rPr>
        <w:t xml:space="preserve">, </w:t>
      </w:r>
      <w:r>
        <w:t>a</w:t>
      </w:r>
      <w:r w:rsidR="00C754BE">
        <w:t>nimals surrendered by the owner for the following reasons may be subject to euthanasia;</w:t>
      </w:r>
    </w:p>
    <w:p w:rsidR="007F004C" w:rsidRPr="00CE1B84" w:rsidRDefault="007F004C" w:rsidP="007F004C">
      <w:pPr>
        <w:numPr>
          <w:ilvl w:val="0"/>
          <w:numId w:val="1"/>
        </w:numPr>
        <w:spacing w:after="300" w:line="240" w:lineRule="auto"/>
        <w:ind w:left="225"/>
        <w:textAlignment w:val="baseline"/>
        <w:rPr>
          <w:rFonts w:eastAsia="Times New Roman" w:cstheme="minorHAnsi"/>
          <w:color w:val="323232"/>
        </w:rPr>
      </w:pPr>
      <w:r w:rsidRPr="00CE1B84">
        <w:rPr>
          <w:rFonts w:eastAsia="Times New Roman" w:cstheme="minorHAnsi"/>
          <w:color w:val="323232"/>
        </w:rPr>
        <w:t xml:space="preserve">Deteriorating medical </w:t>
      </w:r>
      <w:r w:rsidR="007F77F9">
        <w:rPr>
          <w:rFonts w:eastAsia="Times New Roman" w:cstheme="minorHAnsi"/>
          <w:color w:val="323232"/>
        </w:rPr>
        <w:t>conditions where a licensed veterinarian determines that euthanasia is the most humane option.</w:t>
      </w:r>
    </w:p>
    <w:p w:rsidR="007F004C" w:rsidRPr="007F77F9" w:rsidRDefault="007F004C" w:rsidP="007F77F9">
      <w:pPr>
        <w:numPr>
          <w:ilvl w:val="0"/>
          <w:numId w:val="1"/>
        </w:numPr>
        <w:spacing w:after="300" w:line="240" w:lineRule="auto"/>
        <w:ind w:left="225"/>
        <w:textAlignment w:val="baseline"/>
        <w:rPr>
          <w:rFonts w:eastAsia="Times New Roman" w:cstheme="minorHAnsi"/>
          <w:color w:val="323232"/>
        </w:rPr>
      </w:pPr>
      <w:r w:rsidRPr="00CE1B84">
        <w:rPr>
          <w:rFonts w:eastAsia="Times New Roman" w:cstheme="minorHAnsi"/>
          <w:color w:val="323232"/>
        </w:rPr>
        <w:t xml:space="preserve">Behaviors that are beyond management that are deemed unsafe to other pets, people, and to </w:t>
      </w:r>
      <w:r w:rsidR="007F77F9">
        <w:rPr>
          <w:rFonts w:eastAsia="Times New Roman" w:cstheme="minorHAnsi"/>
          <w:color w:val="323232"/>
        </w:rPr>
        <w:t xml:space="preserve">the animal </w:t>
      </w:r>
      <w:r w:rsidRPr="00CE1B84">
        <w:rPr>
          <w:rFonts w:eastAsia="Times New Roman" w:cstheme="minorHAnsi"/>
          <w:color w:val="323232"/>
        </w:rPr>
        <w:t xml:space="preserve">itself. In these </w:t>
      </w:r>
      <w:proofErr w:type="gramStart"/>
      <w:r w:rsidRPr="00CE1B84">
        <w:rPr>
          <w:rFonts w:eastAsia="Times New Roman" w:cstheme="minorHAnsi"/>
          <w:color w:val="323232"/>
        </w:rPr>
        <w:t>cases</w:t>
      </w:r>
      <w:proofErr w:type="gramEnd"/>
      <w:r w:rsidRPr="00CE1B84">
        <w:rPr>
          <w:rFonts w:eastAsia="Times New Roman" w:cstheme="minorHAnsi"/>
          <w:color w:val="323232"/>
        </w:rPr>
        <w:t xml:space="preserve"> a certified behaviorist or rescues may be consulted in conjunction with recommendations from staff.</w:t>
      </w:r>
    </w:p>
    <w:p w:rsidR="00DC7312" w:rsidRDefault="00DC7312"/>
    <w:sectPr w:rsidR="00DC73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DE1" w:rsidRDefault="007A6DE1" w:rsidP="00E25451">
      <w:pPr>
        <w:spacing w:after="0" w:line="240" w:lineRule="auto"/>
      </w:pPr>
      <w:r>
        <w:separator/>
      </w:r>
    </w:p>
  </w:endnote>
  <w:endnote w:type="continuationSeparator" w:id="0">
    <w:p w:rsidR="007A6DE1" w:rsidRDefault="007A6DE1" w:rsidP="00E2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DE1" w:rsidRDefault="007A6DE1" w:rsidP="00E25451">
      <w:pPr>
        <w:spacing w:after="0" w:line="240" w:lineRule="auto"/>
      </w:pPr>
      <w:r>
        <w:separator/>
      </w:r>
    </w:p>
  </w:footnote>
  <w:footnote w:type="continuationSeparator" w:id="0">
    <w:p w:rsidR="007A6DE1" w:rsidRDefault="007A6DE1" w:rsidP="00E2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451" w:rsidRDefault="00E25451" w:rsidP="00E25451">
    <w:pPr>
      <w:tabs>
        <w:tab w:val="left" w:pos="84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1CD7564" wp14:editId="321D4F73">
          <wp:simplePos x="0" y="0"/>
          <wp:positionH relativeFrom="column">
            <wp:posOffset>4800600</wp:posOffset>
          </wp:positionH>
          <wp:positionV relativeFrom="paragraph">
            <wp:posOffset>-203200</wp:posOffset>
          </wp:positionV>
          <wp:extent cx="831850" cy="704850"/>
          <wp:effectExtent l="0" t="0" r="6350" b="0"/>
          <wp:wrapTight wrapText="bothSides">
            <wp:wrapPolygon edited="0">
              <wp:start x="8904" y="0"/>
              <wp:lineTo x="0" y="8173"/>
              <wp:lineTo x="0" y="10508"/>
              <wp:lineTo x="2473" y="19849"/>
              <wp:lineTo x="2968" y="21016"/>
              <wp:lineTo x="18797" y="21016"/>
              <wp:lineTo x="19292" y="19849"/>
              <wp:lineTo x="21270" y="9924"/>
              <wp:lineTo x="21270" y="7589"/>
              <wp:lineTo x="12366" y="0"/>
              <wp:lineTo x="8904" y="0"/>
            </wp:wrapPolygon>
          </wp:wrapTight>
          <wp:docPr id="3" name="Picture 3" descr="http://static.wixstatic.com/media/03fc56_dce01b63c8ee4ed9a336ebadc21c9df8.png_srz_p_161_164_75_22_0.50_1.20_0.00_png_s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wixstatic.com/media/03fc56_dce01b63c8ee4ed9a336ebadc21c9df8.png_srz_p_161_164_75_22_0.50_1.20_0.00_png_s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297DCB9D" wp14:editId="59F921E5">
          <wp:simplePos x="0" y="0"/>
          <wp:positionH relativeFrom="column">
            <wp:posOffset>209550</wp:posOffset>
          </wp:positionH>
          <wp:positionV relativeFrom="paragraph">
            <wp:posOffset>-203200</wp:posOffset>
          </wp:positionV>
          <wp:extent cx="1314450" cy="615950"/>
          <wp:effectExtent l="0" t="0" r="0" b="0"/>
          <wp:wrapTight wrapText="bothSides">
            <wp:wrapPolygon edited="0">
              <wp:start x="2817" y="3340"/>
              <wp:lineTo x="626" y="8685"/>
              <wp:lineTo x="626" y="10689"/>
              <wp:lineTo x="4070" y="15365"/>
              <wp:lineTo x="2504" y="16701"/>
              <wp:lineTo x="939" y="19373"/>
              <wp:lineTo x="939" y="20709"/>
              <wp:lineTo x="20974" y="20709"/>
              <wp:lineTo x="19722" y="14029"/>
              <wp:lineTo x="5948" y="3340"/>
              <wp:lineTo x="2817" y="334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elter logo.jpg"/>
                  <pic:cNvPicPr/>
                </pic:nvPicPr>
                <pic:blipFill rotWithShape="1">
                  <a:blip r:embed="rId2" cstate="print">
                    <a:clrChange>
                      <a:clrFrom>
                        <a:srgbClr val="F1EAD0"/>
                      </a:clrFrom>
                      <a:clrTo>
                        <a:srgbClr val="F1EAD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131"/>
                  <a:stretch/>
                </pic:blipFill>
                <pic:spPr bwMode="auto">
                  <a:xfrm>
                    <a:off x="0" y="0"/>
                    <a:ext cx="131445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5A32"/>
    <w:multiLevelType w:val="multilevel"/>
    <w:tmpl w:val="0A2A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12"/>
    <w:rsid w:val="0006032E"/>
    <w:rsid w:val="00124F5D"/>
    <w:rsid w:val="001D6965"/>
    <w:rsid w:val="00316930"/>
    <w:rsid w:val="003D2192"/>
    <w:rsid w:val="004004A2"/>
    <w:rsid w:val="00447C0F"/>
    <w:rsid w:val="004657D0"/>
    <w:rsid w:val="005B42D5"/>
    <w:rsid w:val="005D1827"/>
    <w:rsid w:val="005E6568"/>
    <w:rsid w:val="007A6DE1"/>
    <w:rsid w:val="007F004C"/>
    <w:rsid w:val="007F77F9"/>
    <w:rsid w:val="009E1782"/>
    <w:rsid w:val="00C1615A"/>
    <w:rsid w:val="00C754BE"/>
    <w:rsid w:val="00CB6236"/>
    <w:rsid w:val="00D326C6"/>
    <w:rsid w:val="00D7483C"/>
    <w:rsid w:val="00DC6957"/>
    <w:rsid w:val="00DC7312"/>
    <w:rsid w:val="00E25451"/>
    <w:rsid w:val="00EF65F3"/>
    <w:rsid w:val="00FA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489E38-EA7A-496C-B5DF-50720D6A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 Control</dc:creator>
  <cp:lastModifiedBy>Animal Control</cp:lastModifiedBy>
  <cp:revision>2</cp:revision>
  <cp:lastPrinted>2020-07-16T13:49:00Z</cp:lastPrinted>
  <dcterms:created xsi:type="dcterms:W3CDTF">2024-01-29T19:27:00Z</dcterms:created>
  <dcterms:modified xsi:type="dcterms:W3CDTF">2024-01-29T19:27:00Z</dcterms:modified>
</cp:coreProperties>
</file>