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E9F80" w14:textId="77777777" w:rsidR="00243B4F" w:rsidRPr="002A4A44" w:rsidRDefault="002A4A44" w:rsidP="002A4A44">
      <w:pPr>
        <w:jc w:val="center"/>
        <w:rPr>
          <w:b/>
          <w:sz w:val="32"/>
          <w:szCs w:val="32"/>
          <w:u w:val="single"/>
        </w:rPr>
      </w:pPr>
      <w:r w:rsidRPr="002A4A44">
        <w:rPr>
          <w:b/>
          <w:sz w:val="32"/>
          <w:szCs w:val="32"/>
          <w:u w:val="single"/>
        </w:rPr>
        <w:t>ALLEGHANY COUNTY ANIMAL CONTROL</w:t>
      </w:r>
    </w:p>
    <w:p w14:paraId="5E79E51D" w14:textId="77777777" w:rsidR="002A4A44" w:rsidRDefault="002A4A44" w:rsidP="002A4A44">
      <w:pPr>
        <w:jc w:val="center"/>
        <w:rPr>
          <w:b/>
          <w:sz w:val="32"/>
          <w:szCs w:val="32"/>
          <w:u w:val="single"/>
        </w:rPr>
      </w:pPr>
      <w:r w:rsidRPr="002A4A44">
        <w:rPr>
          <w:b/>
          <w:sz w:val="32"/>
          <w:szCs w:val="32"/>
          <w:u w:val="single"/>
        </w:rPr>
        <w:t>INTAKE POLICY</w:t>
      </w:r>
    </w:p>
    <w:p w14:paraId="05576DCB" w14:textId="77777777" w:rsidR="002A4A44" w:rsidRDefault="002A4A44" w:rsidP="002A4A44">
      <w:pPr>
        <w:jc w:val="center"/>
        <w:rPr>
          <w:sz w:val="32"/>
          <w:szCs w:val="32"/>
        </w:rPr>
      </w:pPr>
    </w:p>
    <w:p w14:paraId="061BB993" w14:textId="70732079" w:rsidR="00486621" w:rsidRDefault="00486621" w:rsidP="00486621">
      <w:pPr>
        <w:rPr>
          <w:sz w:val="32"/>
          <w:szCs w:val="32"/>
        </w:rPr>
      </w:pPr>
      <w:r>
        <w:rPr>
          <w:sz w:val="32"/>
          <w:szCs w:val="32"/>
        </w:rPr>
        <w:t>The Alleghany County Animal Control Officer or other Officer designated by Alleghany County Sheriffs Dept shall do as follows regarding companion animals. Pick up any dog or cat reported by a property owner to be stray.</w:t>
      </w:r>
      <w:r w:rsidR="003F6676">
        <w:rPr>
          <w:sz w:val="32"/>
          <w:szCs w:val="32"/>
        </w:rPr>
        <w:t xml:space="preserve"> Pick up any dog or cat found to be sick or injured with no owner present.</w:t>
      </w:r>
      <w:r>
        <w:rPr>
          <w:sz w:val="32"/>
          <w:szCs w:val="32"/>
        </w:rPr>
        <w:t xml:space="preserve"> Pick up any dog to be in violation of Alleghany County Code 10-40 Running At Large in Certain Residential Areas. Transport such animals to Alleghany Humane Society.</w:t>
      </w:r>
    </w:p>
    <w:sectPr w:rsidR="004866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4A44"/>
    <w:rsid w:val="00243B4F"/>
    <w:rsid w:val="002A4A44"/>
    <w:rsid w:val="003F6676"/>
    <w:rsid w:val="00486621"/>
    <w:rsid w:val="00740877"/>
    <w:rsid w:val="00797DDA"/>
    <w:rsid w:val="00DD2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FD0070"/>
  <w15:chartTrackingRefBased/>
  <w15:docId w15:val="{AF6388F2-DA7A-49AC-9163-0231B6DFA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27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27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T. Ailstock</dc:creator>
  <cp:keywords/>
  <dc:description/>
  <cp:lastModifiedBy>Michael T. Ailstock</cp:lastModifiedBy>
  <cp:revision>6</cp:revision>
  <cp:lastPrinted>2020-01-31T20:00:00Z</cp:lastPrinted>
  <dcterms:created xsi:type="dcterms:W3CDTF">2020-01-31T19:45:00Z</dcterms:created>
  <dcterms:modified xsi:type="dcterms:W3CDTF">2024-01-26T16:56:00Z</dcterms:modified>
</cp:coreProperties>
</file>