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9D5" w:rsidRPr="00EB59D5" w:rsidRDefault="00EB59D5" w:rsidP="00EB59D5">
      <w:pPr>
        <w:rPr>
          <w:sz w:val="24"/>
          <w:szCs w:val="24"/>
        </w:rPr>
      </w:pPr>
      <w:r w:rsidRPr="00EB59D5">
        <w:rPr>
          <w:sz w:val="24"/>
          <w:szCs w:val="24"/>
        </w:rPr>
        <w:t>Intake Policy for State Vet Reporting</w:t>
      </w:r>
    </w:p>
    <w:p w:rsidR="00EB59D5" w:rsidRPr="00EB59D5" w:rsidRDefault="00EB59D5" w:rsidP="00EB59D5">
      <w:pPr>
        <w:rPr>
          <w:sz w:val="24"/>
          <w:szCs w:val="24"/>
        </w:rPr>
      </w:pPr>
      <w:r w:rsidRPr="00EB59D5">
        <w:rPr>
          <w:sz w:val="24"/>
          <w:szCs w:val="24"/>
        </w:rPr>
        <w:t>We are the public shelter for the County of Appomattox. We take in stray, seized, court case and owned pets brought to us by animal control officers.  We take in stray and owned pets of all ages and conditions from citizens of our community along with small pocket pets.  We do not accept wildlife, livestock, amphibians and reptile</w:t>
      </w:r>
      <w:bookmarkStart w:id="0" w:name="_GoBack"/>
      <w:bookmarkEnd w:id="0"/>
      <w:r w:rsidRPr="00EB59D5">
        <w:rPr>
          <w:sz w:val="24"/>
          <w:szCs w:val="24"/>
        </w:rPr>
        <w:t>s.</w:t>
      </w:r>
    </w:p>
    <w:p w:rsidR="002F10FC" w:rsidRDefault="002F10FC"/>
    <w:sectPr w:rsidR="002F1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D5"/>
    <w:rsid w:val="002F10FC"/>
    <w:rsid w:val="00EB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C1CEA-A290-44BD-BD35-5EC15B4C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9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1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dc:creator>
  <cp:keywords/>
  <dc:description/>
  <cp:lastModifiedBy>Haley</cp:lastModifiedBy>
  <cp:revision>1</cp:revision>
  <dcterms:created xsi:type="dcterms:W3CDTF">2022-02-01T03:39:00Z</dcterms:created>
  <dcterms:modified xsi:type="dcterms:W3CDTF">2022-02-01T03:40:00Z</dcterms:modified>
</cp:coreProperties>
</file>