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222C" w14:textId="77777777" w:rsidR="00025B7F" w:rsidRPr="00025B7F" w:rsidRDefault="00025B7F" w:rsidP="0002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25B7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Bedford County Animal Shelter</w:t>
      </w:r>
    </w:p>
    <w:p w14:paraId="068AF437" w14:textId="77777777" w:rsidR="00025B7F" w:rsidRDefault="00025B7F" w:rsidP="002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C789C5" w14:textId="77777777" w:rsidR="00025B7F" w:rsidRDefault="00025B7F" w:rsidP="002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FD0F5A" w14:textId="77777777" w:rsidR="002A60E8" w:rsidRPr="001333AA" w:rsidRDefault="002A60E8" w:rsidP="002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3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INTAKE OF ANIMALS</w:t>
      </w:r>
    </w:p>
    <w:p w14:paraId="1742BFCC" w14:textId="77777777" w:rsidR="002A60E8" w:rsidRPr="00AF3305" w:rsidRDefault="002A60E8" w:rsidP="002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33A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F3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General</w:t>
      </w:r>
      <w:r w:rsidR="005F4913" w:rsidRPr="00AF330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Accurate and consistent record keeping and tracking of all animals housed at the Bedford County Animal 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Shelter is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essential for overall control and evaluation. Intake of anim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als falls into two categories: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owner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CE3EB2" w:rsidRPr="00AF3305">
        <w:rPr>
          <w:rFonts w:ascii="Times New Roman" w:hAnsi="Times New Roman" w:cs="Times New Roman"/>
          <w:color w:val="000000"/>
          <w:sz w:val="24"/>
          <w:szCs w:val="24"/>
        </w:rPr>
        <w:t>urrenders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and strays.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Policies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and procedures for each follow:</w:t>
      </w:r>
    </w:p>
    <w:p w14:paraId="76C4AF40" w14:textId="77777777" w:rsidR="003B3D18" w:rsidRPr="00AF3305" w:rsidRDefault="003B3D18" w:rsidP="002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428A7" w14:textId="77777777" w:rsidR="002A60E8" w:rsidRPr="008F7451" w:rsidRDefault="002A60E8" w:rsidP="008F7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451">
        <w:rPr>
          <w:rFonts w:ascii="Times New Roman" w:hAnsi="Times New Roman" w:cs="Times New Roman"/>
          <w:color w:val="000000"/>
          <w:sz w:val="24"/>
          <w:szCs w:val="24"/>
        </w:rPr>
        <w:t>Whether an Owner Surrender, Stray, Quarantine, safe keeping, or seized animal there are certain procedures that apply to all:</w:t>
      </w:r>
    </w:p>
    <w:p w14:paraId="531878FE" w14:textId="77777777" w:rsidR="002A60E8" w:rsidRPr="00AF3305" w:rsidRDefault="00CE3EB2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an intake occurs,</w:t>
      </w:r>
      <w:r w:rsidR="002A60E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get all information available on the animal by having the owner or finder fill out the Pet Information Sheet. </w:t>
      </w:r>
    </w:p>
    <w:p w14:paraId="6CE67885" w14:textId="77777777" w:rsidR="002A60E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All citizens, whether owner or not are required to show ID with age (must 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18 years of age to turn in stray or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owner turn in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) and address on it.</w:t>
      </w:r>
    </w:p>
    <w:p w14:paraId="60AA74C2" w14:textId="77777777" w:rsidR="002A60E8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If an owner signs over, or a citizen turns 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the animal must be from Bedford County or Bedford town.</w:t>
      </w:r>
    </w:p>
    <w:p w14:paraId="064E2CCB" w14:textId="77777777" w:rsidR="00DD38DE" w:rsidRPr="00AF3305" w:rsidRDefault="00DD38DE" w:rsidP="00DD38DE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 owners must read Virginia State Code (3.2-6546) on the seizure form b</w:t>
      </w:r>
      <w:r w:rsidR="00856799">
        <w:rPr>
          <w:rFonts w:ascii="Times New Roman" w:hAnsi="Times New Roman" w:cs="Times New Roman"/>
          <w:color w:val="000000"/>
          <w:sz w:val="24"/>
          <w:szCs w:val="24"/>
        </w:rPr>
        <w:t xml:space="preserve">efore signing and relinquishing </w:t>
      </w:r>
      <w:r>
        <w:rPr>
          <w:rFonts w:ascii="Times New Roman" w:hAnsi="Times New Roman" w:cs="Times New Roman"/>
          <w:color w:val="000000"/>
          <w:sz w:val="24"/>
          <w:szCs w:val="24"/>
        </w:rPr>
        <w:t>ownership.</w:t>
      </w:r>
    </w:p>
    <w:p w14:paraId="001913F5" w14:textId="77777777" w:rsidR="003B3D1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Collars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1F57EC" w14:textId="77777777" w:rsidR="003B3D18" w:rsidRPr="00AF3305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All collars should 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be removed and hung on the cage.</w:t>
      </w:r>
    </w:p>
    <w:p w14:paraId="167CE23D" w14:textId="77777777" w:rsidR="003B3D18" w:rsidRPr="00AF3305" w:rsidRDefault="003B3D1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A60E8" w:rsidRPr="00AF3305">
        <w:rPr>
          <w:rFonts w:ascii="Times New Roman" w:hAnsi="Times New Roman" w:cs="Times New Roman"/>
          <w:color w:val="000000"/>
          <w:sz w:val="24"/>
          <w:szCs w:val="24"/>
        </w:rPr>
        <w:t>his also pertains to leashes, harnesses and any other object that might be on the animal and could get hung on the cage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FFF5AE" w14:textId="77777777" w:rsidR="002A60E8" w:rsidRPr="00AF3305" w:rsidRDefault="003B3D1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A60E8" w:rsidRPr="00AF3305">
        <w:rPr>
          <w:rFonts w:ascii="Times New Roman" w:hAnsi="Times New Roman" w:cs="Times New Roman"/>
          <w:color w:val="000000"/>
          <w:sz w:val="24"/>
          <w:szCs w:val="24"/>
        </w:rPr>
        <w:t>f an owner comes, make sure they get all of the belongings back with the animal.</w:t>
      </w:r>
    </w:p>
    <w:p w14:paraId="298104E8" w14:textId="77777777" w:rsidR="002A60E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All animals will need a frontal picture and a side picture of the animal, a weight, approximate age, microchip scanned, and checked for tattoos and branding.</w:t>
      </w:r>
    </w:p>
    <w:p w14:paraId="55A5F2F3" w14:textId="77777777" w:rsidR="00856799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All incoming animals</w:t>
      </w:r>
      <w:r w:rsidR="008567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A6636BB" w14:textId="77777777" w:rsidR="002A60E8" w:rsidRDefault="00856799" w:rsidP="00856799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be</w:t>
      </w:r>
      <w:r w:rsidR="002A60E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treated with a flea and tick treatment to stop the spread of infestation in the shelter.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(check </w:t>
      </w:r>
      <w:r w:rsidRPr="00AF3305">
        <w:rPr>
          <w:rFonts w:ascii="Times New Roman" w:hAnsi="Times New Roman" w:cs="Times New Roman"/>
          <w:sz w:val="24"/>
          <w:szCs w:val="24"/>
        </w:rPr>
        <w:t>the Supervising Veterinarian’s policy and procedures</w:t>
      </w:r>
      <w:r>
        <w:rPr>
          <w:rFonts w:ascii="Times New Roman" w:hAnsi="Times New Roman" w:cs="Times New Roman"/>
          <w:sz w:val="24"/>
          <w:szCs w:val="24"/>
        </w:rPr>
        <w:t xml:space="preserve"> for appropriate application process)</w:t>
      </w:r>
    </w:p>
    <w:p w14:paraId="1E4E97B3" w14:textId="77777777" w:rsidR="00856799" w:rsidRDefault="00856799" w:rsidP="00856799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Vaccines (distemper and bordetella) that are appropriate for the age and species of animal.</w:t>
      </w:r>
    </w:p>
    <w:p w14:paraId="481E79DB" w14:textId="77777777" w:rsidR="00025B7F" w:rsidRDefault="00856799" w:rsidP="00025B7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Dewormer</w:t>
      </w:r>
      <w:r w:rsidR="00025B7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5B7F">
        <w:rPr>
          <w:rFonts w:ascii="Times New Roman" w:hAnsi="Times New Roman" w:cs="Times New Roman"/>
          <w:color w:val="000000"/>
          <w:sz w:val="24"/>
          <w:szCs w:val="24"/>
        </w:rPr>
        <w:t xml:space="preserve">(check </w:t>
      </w:r>
      <w:r w:rsidR="00025B7F" w:rsidRPr="00AF3305">
        <w:rPr>
          <w:rFonts w:ascii="Times New Roman" w:hAnsi="Times New Roman" w:cs="Times New Roman"/>
          <w:sz w:val="24"/>
          <w:szCs w:val="24"/>
        </w:rPr>
        <w:t>the Supervising Veterinarian’s policy and procedures</w:t>
      </w:r>
      <w:r w:rsidR="00025B7F">
        <w:rPr>
          <w:rFonts w:ascii="Times New Roman" w:hAnsi="Times New Roman" w:cs="Times New Roman"/>
          <w:sz w:val="24"/>
          <w:szCs w:val="24"/>
        </w:rPr>
        <w:t xml:space="preserve"> for appropriate application process and dewormer type).</w:t>
      </w:r>
    </w:p>
    <w:p w14:paraId="54359981" w14:textId="77777777" w:rsidR="00856799" w:rsidRPr="00025B7F" w:rsidRDefault="00856799" w:rsidP="00025B7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4EC6A0" w14:textId="77777777" w:rsidR="003B3D1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Kennel/Cage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26BD06" w14:textId="77777777" w:rsidR="003B3D18" w:rsidRPr="00AF3305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Place the animal in an appropriate kennel or cage with a bowl of fresh water and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food.</w:t>
      </w:r>
    </w:p>
    <w:p w14:paraId="2D2E3AF0" w14:textId="77777777" w:rsidR="003B3D18" w:rsidRPr="00AF3305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Nursing mothers and t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heir young are housed together.</w:t>
      </w:r>
    </w:p>
    <w:p w14:paraId="6197E606" w14:textId="77777777" w:rsidR="002A60E8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Puppies and kittens from the same litter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may be housed together, at the discretion of the Senior Shelter Operator.</w:t>
      </w:r>
    </w:p>
    <w:p w14:paraId="1B60500B" w14:textId="77777777" w:rsidR="008A13DF" w:rsidRPr="008A13DF" w:rsidRDefault="008A13DF" w:rsidP="008A13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13DF">
        <w:rPr>
          <w:rFonts w:ascii="Times New Roman" w:hAnsi="Times New Roman" w:cs="Times New Roman"/>
          <w:sz w:val="24"/>
          <w:szCs w:val="24"/>
        </w:rPr>
        <w:t xml:space="preserve">females and possible neutered males side A , males and quarantines side B), (feral cats go in </w:t>
      </w:r>
      <w:r w:rsidR="00B0288E">
        <w:rPr>
          <w:rFonts w:ascii="Times New Roman" w:hAnsi="Times New Roman" w:cs="Times New Roman"/>
          <w:sz w:val="24"/>
          <w:szCs w:val="24"/>
        </w:rPr>
        <w:t xml:space="preserve">the </w:t>
      </w:r>
      <w:r w:rsidRPr="008A13DF">
        <w:rPr>
          <w:rFonts w:ascii="Times New Roman" w:hAnsi="Times New Roman" w:cs="Times New Roman"/>
          <w:sz w:val="24"/>
          <w:szCs w:val="24"/>
        </w:rPr>
        <w:t>bay and if open cages in cat room, friendlies can go in catroom)</w:t>
      </w:r>
    </w:p>
    <w:p w14:paraId="58EB83FF" w14:textId="77777777" w:rsidR="008A13DF" w:rsidRDefault="008A13DF" w:rsidP="008A13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3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NLY FERRAL CATS DO NOT GET BEDS</w:t>
      </w:r>
    </w:p>
    <w:p w14:paraId="5E33AAD9" w14:textId="77777777" w:rsidR="00025B7F" w:rsidRPr="008A13DF" w:rsidRDefault="00025B7F" w:rsidP="008A13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14:paraId="7F2E1F2B" w14:textId="77777777" w:rsidR="008A13DF" w:rsidRPr="008A13DF" w:rsidRDefault="008A13DF" w:rsidP="008A13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13DF">
        <w:rPr>
          <w:rFonts w:ascii="Times New Roman" w:hAnsi="Times New Roman" w:cs="Times New Roman"/>
          <w:sz w:val="24"/>
          <w:szCs w:val="24"/>
        </w:rPr>
        <w:t>ALL DOGS GET A DOUBLE CAGE IF AVAILABLE</w:t>
      </w:r>
    </w:p>
    <w:p w14:paraId="276EBABF" w14:textId="77777777" w:rsidR="003B3D1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Shelter Identification</w:t>
      </w:r>
      <w:r w:rsidR="003B3D18" w:rsidRPr="00AF3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DFEEA41" w14:textId="77777777" w:rsidR="002A60E8" w:rsidRPr="00AF3305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Each animal is assigned an intake number. The intake number is recorded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305">
        <w:rPr>
          <w:rFonts w:ascii="Times New Roman" w:hAnsi="Times New Roman" w:cs="Times New Roman"/>
          <w:color w:val="000000"/>
          <w:sz w:val="24"/>
          <w:szCs w:val="24"/>
        </w:rPr>
        <w:t>on all applicable documentation (Animal seizure Form, medical record, etc.).</w:t>
      </w:r>
    </w:p>
    <w:p w14:paraId="176DBAA6" w14:textId="77777777" w:rsidR="003B3D18" w:rsidRPr="00AF3305" w:rsidRDefault="002A60E8" w:rsidP="003B3D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Processing Paperwork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9E2F85" w14:textId="77777777" w:rsidR="002A60E8" w:rsidRPr="00AF3305" w:rsidRDefault="002A60E8" w:rsidP="003B3D18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3305">
        <w:rPr>
          <w:rFonts w:ascii="Times New Roman" w:hAnsi="Times New Roman" w:cs="Times New Roman"/>
          <w:color w:val="000000"/>
          <w:sz w:val="24"/>
          <w:szCs w:val="24"/>
        </w:rPr>
        <w:t>Make sure that all information is recorded appropriately on the Seizure for</w:t>
      </w:r>
      <w:r w:rsidR="003B3D18" w:rsidRPr="00AF3305">
        <w:rPr>
          <w:rFonts w:ascii="Times New Roman" w:hAnsi="Times New Roman" w:cs="Times New Roman"/>
          <w:color w:val="000000"/>
          <w:sz w:val="24"/>
          <w:szCs w:val="24"/>
        </w:rPr>
        <w:t>m: including address of pickup.</w:t>
      </w:r>
    </w:p>
    <w:p w14:paraId="3A91EA84" w14:textId="77777777" w:rsidR="00B7378A" w:rsidRPr="00AF3305" w:rsidRDefault="00B7378A">
      <w:pPr>
        <w:rPr>
          <w:rFonts w:ascii="Times New Roman" w:hAnsi="Times New Roman" w:cs="Times New Roman"/>
          <w:sz w:val="24"/>
          <w:szCs w:val="24"/>
        </w:rPr>
      </w:pPr>
    </w:p>
    <w:p w14:paraId="0ADEA4B2" w14:textId="77777777" w:rsidR="00B0288E" w:rsidRDefault="00B0288E">
      <w:pPr>
        <w:rPr>
          <w:rFonts w:ascii="Times New Roman" w:hAnsi="Times New Roman" w:cs="Times New Roman"/>
          <w:b/>
          <w:sz w:val="24"/>
          <w:szCs w:val="24"/>
        </w:rPr>
      </w:pPr>
    </w:p>
    <w:p w14:paraId="1A60F2DE" w14:textId="77777777" w:rsidR="002A60E8" w:rsidRPr="00AF3305" w:rsidRDefault="002A60E8">
      <w:pPr>
        <w:rPr>
          <w:rFonts w:ascii="Times New Roman" w:hAnsi="Times New Roman" w:cs="Times New Roman"/>
          <w:b/>
          <w:sz w:val="24"/>
          <w:szCs w:val="24"/>
        </w:rPr>
      </w:pPr>
      <w:r w:rsidRPr="00AF3305">
        <w:rPr>
          <w:rFonts w:ascii="Times New Roman" w:hAnsi="Times New Roman" w:cs="Times New Roman"/>
          <w:b/>
          <w:sz w:val="24"/>
          <w:szCs w:val="24"/>
        </w:rPr>
        <w:t>Sick/</w:t>
      </w:r>
      <w:r w:rsidR="001333AA" w:rsidRPr="00AF3305">
        <w:rPr>
          <w:rFonts w:ascii="Times New Roman" w:hAnsi="Times New Roman" w:cs="Times New Roman"/>
          <w:b/>
          <w:sz w:val="24"/>
          <w:szCs w:val="24"/>
        </w:rPr>
        <w:t>I</w:t>
      </w:r>
      <w:r w:rsidRPr="00AF3305">
        <w:rPr>
          <w:rFonts w:ascii="Times New Roman" w:hAnsi="Times New Roman" w:cs="Times New Roman"/>
          <w:b/>
          <w:sz w:val="24"/>
          <w:szCs w:val="24"/>
        </w:rPr>
        <w:t>njured</w:t>
      </w:r>
      <w:r w:rsidR="001333AA" w:rsidRPr="00AF3305">
        <w:rPr>
          <w:rFonts w:ascii="Times New Roman" w:hAnsi="Times New Roman" w:cs="Times New Roman"/>
          <w:b/>
          <w:sz w:val="24"/>
          <w:szCs w:val="24"/>
        </w:rPr>
        <w:t>/N</w:t>
      </w:r>
      <w:r w:rsidRPr="00AF3305">
        <w:rPr>
          <w:rFonts w:ascii="Times New Roman" w:hAnsi="Times New Roman" w:cs="Times New Roman"/>
          <w:b/>
          <w:sz w:val="24"/>
          <w:szCs w:val="24"/>
        </w:rPr>
        <w:t>eonates</w:t>
      </w:r>
      <w:r w:rsidR="005F4913" w:rsidRPr="00AF3305">
        <w:rPr>
          <w:rFonts w:ascii="Times New Roman" w:hAnsi="Times New Roman" w:cs="Times New Roman"/>
          <w:b/>
          <w:sz w:val="24"/>
          <w:szCs w:val="24"/>
        </w:rPr>
        <w:t>:</w:t>
      </w:r>
    </w:p>
    <w:p w14:paraId="1451FCF4" w14:textId="77777777" w:rsidR="002A60E8" w:rsidRPr="00AF3305" w:rsidRDefault="00856799" w:rsidP="002A60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Animals </w:t>
      </w:r>
      <w:r w:rsidR="002A60E8" w:rsidRPr="00AF3305">
        <w:rPr>
          <w:rFonts w:ascii="Times New Roman" w:hAnsi="Times New Roman" w:cs="Times New Roman"/>
          <w:sz w:val="24"/>
          <w:szCs w:val="24"/>
        </w:rPr>
        <w:t>showing any sign</w:t>
      </w:r>
      <w:r w:rsidR="001333AA" w:rsidRPr="00AF3305">
        <w:rPr>
          <w:rFonts w:ascii="Times New Roman" w:hAnsi="Times New Roman" w:cs="Times New Roman"/>
          <w:sz w:val="24"/>
          <w:szCs w:val="24"/>
        </w:rPr>
        <w:t xml:space="preserve">s of: </w:t>
      </w:r>
      <w:r w:rsidR="002A60E8" w:rsidRPr="00AF3305">
        <w:rPr>
          <w:rFonts w:ascii="Times New Roman" w:hAnsi="Times New Roman" w:cs="Times New Roman"/>
          <w:sz w:val="24"/>
          <w:szCs w:val="24"/>
        </w:rPr>
        <w:t xml:space="preserve">pregnancy, nursing, injured, possible infectious diseases, etc.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F3305">
        <w:rPr>
          <w:rFonts w:ascii="Times New Roman" w:hAnsi="Times New Roman" w:cs="Times New Roman"/>
          <w:sz w:val="24"/>
          <w:szCs w:val="24"/>
        </w:rPr>
        <w:t>ust have a medical intake form filled out on arrival</w:t>
      </w:r>
    </w:p>
    <w:p w14:paraId="2861C900" w14:textId="77777777" w:rsidR="002A60E8" w:rsidRPr="00AF3305" w:rsidRDefault="002A60E8" w:rsidP="002A60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requirements for these animals are in the</w:t>
      </w:r>
      <w:r w:rsidR="001333AA" w:rsidRPr="00AF3305">
        <w:rPr>
          <w:rFonts w:ascii="Times New Roman" w:hAnsi="Times New Roman" w:cs="Times New Roman"/>
          <w:sz w:val="24"/>
          <w:szCs w:val="24"/>
        </w:rPr>
        <w:t xml:space="preserve"> S</w:t>
      </w:r>
      <w:r w:rsidRPr="00AF3305">
        <w:rPr>
          <w:rFonts w:ascii="Times New Roman" w:hAnsi="Times New Roman" w:cs="Times New Roman"/>
          <w:sz w:val="24"/>
          <w:szCs w:val="24"/>
        </w:rPr>
        <w:t xml:space="preserve">upervising </w:t>
      </w:r>
      <w:r w:rsidR="001333AA" w:rsidRPr="00AF3305">
        <w:rPr>
          <w:rFonts w:ascii="Times New Roman" w:hAnsi="Times New Roman" w:cs="Times New Roman"/>
          <w:sz w:val="24"/>
          <w:szCs w:val="24"/>
        </w:rPr>
        <w:t>Veterinarian’s</w:t>
      </w:r>
      <w:r w:rsidRPr="00AF3305">
        <w:rPr>
          <w:rFonts w:ascii="Times New Roman" w:hAnsi="Times New Roman" w:cs="Times New Roman"/>
          <w:sz w:val="24"/>
          <w:szCs w:val="24"/>
        </w:rPr>
        <w:t xml:space="preserve"> policy and procedures.</w:t>
      </w:r>
    </w:p>
    <w:p w14:paraId="4A68CCDB" w14:textId="77777777" w:rsidR="002A60E8" w:rsidRPr="00AF3305" w:rsidRDefault="002A60E8" w:rsidP="005F4913">
      <w:pPr>
        <w:rPr>
          <w:rFonts w:ascii="Times New Roman" w:hAnsi="Times New Roman" w:cs="Times New Roman"/>
          <w:b/>
          <w:sz w:val="24"/>
          <w:szCs w:val="24"/>
        </w:rPr>
      </w:pPr>
    </w:p>
    <w:p w14:paraId="3187CED1" w14:textId="77777777" w:rsidR="00874018" w:rsidRPr="00AF3305" w:rsidRDefault="002A60E8" w:rsidP="005F4913">
      <w:pPr>
        <w:rPr>
          <w:rFonts w:ascii="Times New Roman" w:hAnsi="Times New Roman" w:cs="Times New Roman"/>
          <w:b/>
          <w:sz w:val="24"/>
          <w:szCs w:val="24"/>
        </w:rPr>
      </w:pPr>
      <w:r w:rsidRPr="00AF3305">
        <w:rPr>
          <w:rFonts w:ascii="Times New Roman" w:hAnsi="Times New Roman" w:cs="Times New Roman"/>
          <w:b/>
          <w:sz w:val="24"/>
          <w:szCs w:val="24"/>
        </w:rPr>
        <w:t>Court cases and Quarantines:</w:t>
      </w:r>
    </w:p>
    <w:p w14:paraId="4215F8EC" w14:textId="77777777" w:rsidR="002A60E8" w:rsidRPr="00AF3305" w:rsidRDefault="00874018" w:rsidP="00B324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court</w:t>
      </w:r>
      <w:r w:rsidR="00B324A1" w:rsidRPr="00AF3305">
        <w:rPr>
          <w:rFonts w:ascii="Times New Roman" w:hAnsi="Times New Roman" w:cs="Times New Roman"/>
          <w:sz w:val="24"/>
          <w:szCs w:val="24"/>
        </w:rPr>
        <w:t xml:space="preserve"> or quarantine cases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 </w:t>
      </w:r>
      <w:r w:rsidR="00B324A1" w:rsidRPr="00AF3305">
        <w:rPr>
          <w:rFonts w:ascii="Times New Roman" w:hAnsi="Times New Roman" w:cs="Times New Roman"/>
          <w:sz w:val="24"/>
          <w:szCs w:val="24"/>
        </w:rPr>
        <w:t>are required to be behind quarantine gates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 (if available)</w:t>
      </w:r>
      <w:r w:rsidR="00B324A1" w:rsidRPr="00AF3305">
        <w:rPr>
          <w:rFonts w:ascii="Times New Roman" w:hAnsi="Times New Roman" w:cs="Times New Roman"/>
          <w:sz w:val="24"/>
          <w:szCs w:val="24"/>
        </w:rPr>
        <w:t>.</w:t>
      </w:r>
    </w:p>
    <w:p w14:paraId="5FFB5D22" w14:textId="77777777" w:rsidR="00B324A1" w:rsidRPr="00AF3305" w:rsidRDefault="00B324A1" w:rsidP="00AF33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court cases are required to have a label on cage saying not available for adoption and court case</w:t>
      </w:r>
      <w:r w:rsidR="0052662F" w:rsidRPr="00AF3305">
        <w:rPr>
          <w:rFonts w:ascii="Times New Roman" w:hAnsi="Times New Roman" w:cs="Times New Roman"/>
          <w:sz w:val="24"/>
          <w:szCs w:val="24"/>
        </w:rPr>
        <w:t>.</w:t>
      </w:r>
    </w:p>
    <w:p w14:paraId="4930D4AA" w14:textId="77777777" w:rsidR="00B324A1" w:rsidRPr="00AF3305" w:rsidRDefault="00B324A1" w:rsidP="00AF33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court cases are only allowed to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 be walked by shelter staff and/</w:t>
      </w:r>
      <w:r w:rsidRPr="00AF3305">
        <w:rPr>
          <w:rFonts w:ascii="Times New Roman" w:hAnsi="Times New Roman" w:cs="Times New Roman"/>
          <w:sz w:val="24"/>
          <w:szCs w:val="24"/>
        </w:rPr>
        <w:t>or appointed long term volunteers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 that have</w:t>
      </w:r>
      <w:r w:rsidR="0052662F" w:rsidRPr="00AF3305">
        <w:rPr>
          <w:rFonts w:ascii="Times New Roman" w:hAnsi="Times New Roman" w:cs="Times New Roman"/>
          <w:sz w:val="24"/>
          <w:szCs w:val="24"/>
        </w:rPr>
        <w:t xml:space="preserve"> signed a waiver</w:t>
      </w:r>
      <w:r w:rsidRPr="00AF3305">
        <w:rPr>
          <w:rFonts w:ascii="Times New Roman" w:hAnsi="Times New Roman" w:cs="Times New Roman"/>
          <w:sz w:val="24"/>
          <w:szCs w:val="24"/>
        </w:rPr>
        <w:t xml:space="preserve"> by the Senior Shelter Operator.</w:t>
      </w:r>
    </w:p>
    <w:p w14:paraId="715B6C80" w14:textId="77777777" w:rsidR="0052662F" w:rsidRPr="00AF3305" w:rsidRDefault="0052662F" w:rsidP="00AF33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 xml:space="preserve">Court cases are required to have an appropriate bed (if not aggressive) 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as </w:t>
      </w:r>
      <w:r w:rsidRPr="00AF3305">
        <w:rPr>
          <w:rFonts w:ascii="Times New Roman" w:hAnsi="Times New Roman" w:cs="Times New Roman"/>
          <w:sz w:val="24"/>
          <w:szCs w:val="24"/>
        </w:rPr>
        <w:t>determined by Senior Shelter Operator.</w:t>
      </w:r>
    </w:p>
    <w:p w14:paraId="5B5E562C" w14:textId="77777777" w:rsidR="0052662F" w:rsidRPr="00AF3305" w:rsidRDefault="0052662F" w:rsidP="00AF330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 xml:space="preserve">Court cases cannot have toys. </w:t>
      </w:r>
    </w:p>
    <w:p w14:paraId="4D1CB092" w14:textId="77777777" w:rsidR="00EE3793" w:rsidRPr="00AF3305" w:rsidRDefault="00B324A1" w:rsidP="00EE3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quarantines are required to have orange tape on the cage</w:t>
      </w:r>
      <w:r w:rsidR="00AF3305" w:rsidRPr="00AF3305">
        <w:rPr>
          <w:rFonts w:ascii="Times New Roman" w:hAnsi="Times New Roman" w:cs="Times New Roman"/>
          <w:sz w:val="24"/>
          <w:szCs w:val="24"/>
        </w:rPr>
        <w:t>.</w:t>
      </w:r>
    </w:p>
    <w:p w14:paraId="60AEC207" w14:textId="77777777" w:rsidR="00EE3793" w:rsidRPr="00AF3305" w:rsidRDefault="00EE3793" w:rsidP="00AF33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All Quarantines are only allowed to be walked by rabies vaccinated shelter staff</w:t>
      </w:r>
      <w:r w:rsidR="00972069" w:rsidRPr="00AF3305">
        <w:rPr>
          <w:rFonts w:ascii="Times New Roman" w:hAnsi="Times New Roman" w:cs="Times New Roman"/>
          <w:sz w:val="24"/>
          <w:szCs w:val="24"/>
        </w:rPr>
        <w:t xml:space="preserve"> during quarantine period</w:t>
      </w:r>
      <w:r w:rsidRPr="00AF3305">
        <w:rPr>
          <w:rFonts w:ascii="Times New Roman" w:hAnsi="Times New Roman" w:cs="Times New Roman"/>
          <w:sz w:val="24"/>
          <w:szCs w:val="24"/>
        </w:rPr>
        <w:t>.</w:t>
      </w:r>
    </w:p>
    <w:p w14:paraId="2B568373" w14:textId="77777777" w:rsidR="00EE3793" w:rsidRPr="00AF3305" w:rsidRDefault="00EE3793" w:rsidP="00AF33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Quarantines are</w:t>
      </w:r>
      <w:r w:rsidR="00972069" w:rsidRPr="00AF3305">
        <w:rPr>
          <w:rFonts w:ascii="Times New Roman" w:hAnsi="Times New Roman" w:cs="Times New Roman"/>
          <w:sz w:val="24"/>
          <w:szCs w:val="24"/>
        </w:rPr>
        <w:t xml:space="preserve"> required</w:t>
      </w:r>
      <w:r w:rsidRPr="00AF3305">
        <w:rPr>
          <w:rFonts w:ascii="Times New Roman" w:hAnsi="Times New Roman" w:cs="Times New Roman"/>
          <w:sz w:val="24"/>
          <w:szCs w:val="24"/>
        </w:rPr>
        <w:t xml:space="preserve"> to have an appropriate bed (if not aggressive) 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as </w:t>
      </w:r>
      <w:r w:rsidRPr="00AF3305">
        <w:rPr>
          <w:rFonts w:ascii="Times New Roman" w:hAnsi="Times New Roman" w:cs="Times New Roman"/>
          <w:sz w:val="24"/>
          <w:szCs w:val="24"/>
        </w:rPr>
        <w:t>determined by Senior Shelter Operator.</w:t>
      </w:r>
    </w:p>
    <w:p w14:paraId="30FDA4C0" w14:textId="77777777" w:rsidR="00EE3793" w:rsidRPr="00AF3305" w:rsidRDefault="00EE3793" w:rsidP="00AF33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>Quarantines cannot have toys, treats, flea treatment, or vaccines</w:t>
      </w:r>
      <w:r w:rsidR="003E6E4F">
        <w:rPr>
          <w:rFonts w:ascii="Times New Roman" w:hAnsi="Times New Roman" w:cs="Times New Roman"/>
          <w:sz w:val="24"/>
          <w:szCs w:val="24"/>
        </w:rPr>
        <w:t xml:space="preserve"> giving</w:t>
      </w:r>
      <w:r w:rsidRPr="00AF3305">
        <w:rPr>
          <w:rFonts w:ascii="Times New Roman" w:hAnsi="Times New Roman" w:cs="Times New Roman"/>
          <w:sz w:val="24"/>
          <w:szCs w:val="24"/>
        </w:rPr>
        <w:t xml:space="preserve"> during</w:t>
      </w:r>
      <w:r w:rsidR="003E6E4F">
        <w:rPr>
          <w:rFonts w:ascii="Times New Roman" w:hAnsi="Times New Roman" w:cs="Times New Roman"/>
          <w:sz w:val="24"/>
          <w:szCs w:val="24"/>
        </w:rPr>
        <w:t xml:space="preserve"> the</w:t>
      </w:r>
      <w:r w:rsidRPr="00AF3305">
        <w:rPr>
          <w:rFonts w:ascii="Times New Roman" w:hAnsi="Times New Roman" w:cs="Times New Roman"/>
          <w:sz w:val="24"/>
          <w:szCs w:val="24"/>
        </w:rPr>
        <w:t xml:space="preserve"> quarantine period.</w:t>
      </w:r>
    </w:p>
    <w:p w14:paraId="0DA628A7" w14:textId="77777777" w:rsidR="00EE3793" w:rsidRPr="00AF3305" w:rsidRDefault="00EE3793" w:rsidP="00EE3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3305">
        <w:rPr>
          <w:rFonts w:ascii="Times New Roman" w:hAnsi="Times New Roman" w:cs="Times New Roman"/>
          <w:sz w:val="24"/>
          <w:szCs w:val="24"/>
        </w:rPr>
        <w:t xml:space="preserve">Owners for quarantine or court cases are not allowed to come visit or provide </w:t>
      </w:r>
      <w:r w:rsidR="00972069" w:rsidRPr="00AF3305">
        <w:rPr>
          <w:rFonts w:ascii="Times New Roman" w:hAnsi="Times New Roman" w:cs="Times New Roman"/>
          <w:sz w:val="24"/>
          <w:szCs w:val="24"/>
        </w:rPr>
        <w:t>food,</w:t>
      </w:r>
      <w:r w:rsidRPr="00AF3305">
        <w:rPr>
          <w:rFonts w:ascii="Times New Roman" w:hAnsi="Times New Roman" w:cs="Times New Roman"/>
          <w:sz w:val="24"/>
          <w:szCs w:val="24"/>
        </w:rPr>
        <w:t xml:space="preserve"> treats, or medication for the animal unless</w:t>
      </w:r>
      <w:r w:rsidR="00AF3305" w:rsidRPr="00AF3305">
        <w:rPr>
          <w:rFonts w:ascii="Times New Roman" w:hAnsi="Times New Roman" w:cs="Times New Roman"/>
          <w:sz w:val="24"/>
          <w:szCs w:val="24"/>
        </w:rPr>
        <w:t xml:space="preserve"> a veterinarian</w:t>
      </w:r>
      <w:r w:rsidRPr="00AF3305">
        <w:rPr>
          <w:rFonts w:ascii="Times New Roman" w:hAnsi="Times New Roman" w:cs="Times New Roman"/>
          <w:sz w:val="24"/>
          <w:szCs w:val="24"/>
        </w:rPr>
        <w:t xml:space="preserve"> </w:t>
      </w:r>
      <w:r w:rsidR="00972069" w:rsidRPr="00AF3305">
        <w:rPr>
          <w:rFonts w:ascii="Times New Roman" w:hAnsi="Times New Roman" w:cs="Times New Roman"/>
          <w:sz w:val="24"/>
          <w:szCs w:val="24"/>
        </w:rPr>
        <w:t>pre</w:t>
      </w:r>
      <w:r w:rsidR="00AF3305" w:rsidRPr="00AF3305">
        <w:rPr>
          <w:rFonts w:ascii="Times New Roman" w:hAnsi="Times New Roman" w:cs="Times New Roman"/>
          <w:sz w:val="24"/>
          <w:szCs w:val="24"/>
        </w:rPr>
        <w:t>scribes it.</w:t>
      </w:r>
    </w:p>
    <w:p w14:paraId="3A724C69" w14:textId="77777777" w:rsidR="00EE3793" w:rsidRPr="00AF3305" w:rsidRDefault="00EE3793" w:rsidP="00EE37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79F951B" w14:textId="77777777" w:rsidR="00B324A1" w:rsidRPr="00AF3305" w:rsidRDefault="00B324A1" w:rsidP="0052662F">
      <w:pPr>
        <w:rPr>
          <w:rFonts w:ascii="Times New Roman" w:hAnsi="Times New Roman" w:cs="Times New Roman"/>
          <w:sz w:val="24"/>
          <w:szCs w:val="24"/>
        </w:rPr>
      </w:pPr>
    </w:p>
    <w:sectPr w:rsidR="00B324A1" w:rsidRPr="00AF3305" w:rsidSect="00B737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515D2" w14:textId="77777777" w:rsidR="00C927A8" w:rsidRDefault="00C927A8" w:rsidP="002A60E8">
      <w:pPr>
        <w:spacing w:after="0" w:line="240" w:lineRule="auto"/>
      </w:pPr>
      <w:r>
        <w:separator/>
      </w:r>
    </w:p>
  </w:endnote>
  <w:endnote w:type="continuationSeparator" w:id="0">
    <w:p w14:paraId="1E90BB13" w14:textId="77777777" w:rsidR="00C927A8" w:rsidRDefault="00C927A8" w:rsidP="002A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57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0B5FF" w14:textId="77777777" w:rsidR="003C57D3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7D3">
          <w:rPr>
            <w:noProof/>
          </w:rPr>
          <w:t>1</w:t>
        </w:r>
        <w:r>
          <w:rPr>
            <w:noProof/>
          </w:rPr>
          <w:fldChar w:fldCharType="end"/>
        </w:r>
        <w:r w:rsidR="003C57D3">
          <w:t xml:space="preserve"> | </w:t>
        </w:r>
        <w:r w:rsidR="003C57D3">
          <w:rPr>
            <w:color w:val="7F7F7F" w:themeColor="background1" w:themeShade="7F"/>
            <w:spacing w:val="60"/>
          </w:rPr>
          <w:t>Page</w:t>
        </w:r>
      </w:p>
    </w:sdtContent>
  </w:sdt>
  <w:p w14:paraId="5652C2DD" w14:textId="77777777" w:rsidR="003C57D3" w:rsidRDefault="003C5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10CB" w14:textId="77777777" w:rsidR="00C927A8" w:rsidRDefault="00C927A8" w:rsidP="002A60E8">
      <w:pPr>
        <w:spacing w:after="0" w:line="240" w:lineRule="auto"/>
      </w:pPr>
      <w:r>
        <w:separator/>
      </w:r>
    </w:p>
  </w:footnote>
  <w:footnote w:type="continuationSeparator" w:id="0">
    <w:p w14:paraId="6A66DD79" w14:textId="77777777" w:rsidR="00C927A8" w:rsidRDefault="00C927A8" w:rsidP="002A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5F25"/>
    <w:multiLevelType w:val="hybridMultilevel"/>
    <w:tmpl w:val="4B126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1F8"/>
    <w:multiLevelType w:val="hybridMultilevel"/>
    <w:tmpl w:val="9D983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E4E7C"/>
    <w:multiLevelType w:val="hybridMultilevel"/>
    <w:tmpl w:val="458EC8FA"/>
    <w:lvl w:ilvl="0" w:tplc="D14A7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E3F04"/>
    <w:multiLevelType w:val="hybridMultilevel"/>
    <w:tmpl w:val="6D12BD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8BC"/>
    <w:multiLevelType w:val="hybridMultilevel"/>
    <w:tmpl w:val="ADB20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8024B"/>
    <w:multiLevelType w:val="hybridMultilevel"/>
    <w:tmpl w:val="73A85E2E"/>
    <w:lvl w:ilvl="0" w:tplc="BFE2C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827B8"/>
    <w:multiLevelType w:val="hybridMultilevel"/>
    <w:tmpl w:val="8B1C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3C82"/>
    <w:multiLevelType w:val="hybridMultilevel"/>
    <w:tmpl w:val="3A948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0FC2"/>
    <w:multiLevelType w:val="hybridMultilevel"/>
    <w:tmpl w:val="324E6244"/>
    <w:lvl w:ilvl="0" w:tplc="AE568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E0DBC"/>
    <w:multiLevelType w:val="hybridMultilevel"/>
    <w:tmpl w:val="B6D48B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410C2A"/>
    <w:multiLevelType w:val="hybridMultilevel"/>
    <w:tmpl w:val="1DF4827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63049"/>
    <w:multiLevelType w:val="hybridMultilevel"/>
    <w:tmpl w:val="1754524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D68"/>
    <w:multiLevelType w:val="hybridMultilevel"/>
    <w:tmpl w:val="24A89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A3234E"/>
    <w:multiLevelType w:val="hybridMultilevel"/>
    <w:tmpl w:val="61BCCD14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4745"/>
    <w:multiLevelType w:val="hybridMultilevel"/>
    <w:tmpl w:val="C338CA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5530FE"/>
    <w:multiLevelType w:val="hybridMultilevel"/>
    <w:tmpl w:val="DD36E32C"/>
    <w:lvl w:ilvl="0" w:tplc="A8881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046001">
    <w:abstractNumId w:val="6"/>
  </w:num>
  <w:num w:numId="2" w16cid:durableId="2007707503">
    <w:abstractNumId w:val="5"/>
  </w:num>
  <w:num w:numId="3" w16cid:durableId="1373652198">
    <w:abstractNumId w:val="13"/>
  </w:num>
  <w:num w:numId="4" w16cid:durableId="810944569">
    <w:abstractNumId w:val="0"/>
  </w:num>
  <w:num w:numId="5" w16cid:durableId="797452028">
    <w:abstractNumId w:val="9"/>
  </w:num>
  <w:num w:numId="6" w16cid:durableId="1588077375">
    <w:abstractNumId w:val="4"/>
  </w:num>
  <w:num w:numId="7" w16cid:durableId="1321688475">
    <w:abstractNumId w:val="11"/>
  </w:num>
  <w:num w:numId="8" w16cid:durableId="535849440">
    <w:abstractNumId w:val="7"/>
  </w:num>
  <w:num w:numId="9" w16cid:durableId="484052602">
    <w:abstractNumId w:val="12"/>
  </w:num>
  <w:num w:numId="10" w16cid:durableId="1599755031">
    <w:abstractNumId w:val="8"/>
  </w:num>
  <w:num w:numId="11" w16cid:durableId="1931694977">
    <w:abstractNumId w:val="15"/>
  </w:num>
  <w:num w:numId="12" w16cid:durableId="1745487532">
    <w:abstractNumId w:val="1"/>
  </w:num>
  <w:num w:numId="13" w16cid:durableId="1062483781">
    <w:abstractNumId w:val="10"/>
  </w:num>
  <w:num w:numId="14" w16cid:durableId="945040920">
    <w:abstractNumId w:val="14"/>
  </w:num>
  <w:num w:numId="15" w16cid:durableId="816187991">
    <w:abstractNumId w:val="3"/>
  </w:num>
  <w:num w:numId="16" w16cid:durableId="208957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0E8"/>
    <w:rsid w:val="00025B7F"/>
    <w:rsid w:val="000C3A91"/>
    <w:rsid w:val="001333AA"/>
    <w:rsid w:val="00221248"/>
    <w:rsid w:val="002A60E8"/>
    <w:rsid w:val="0031280B"/>
    <w:rsid w:val="003B3D18"/>
    <w:rsid w:val="003C57D3"/>
    <w:rsid w:val="003E6E4F"/>
    <w:rsid w:val="003F3F40"/>
    <w:rsid w:val="0052662F"/>
    <w:rsid w:val="00555862"/>
    <w:rsid w:val="005F4913"/>
    <w:rsid w:val="00667C13"/>
    <w:rsid w:val="006930B2"/>
    <w:rsid w:val="006A582A"/>
    <w:rsid w:val="006B3BD8"/>
    <w:rsid w:val="007C26E6"/>
    <w:rsid w:val="00856799"/>
    <w:rsid w:val="00874018"/>
    <w:rsid w:val="008A13DF"/>
    <w:rsid w:val="008F7451"/>
    <w:rsid w:val="00972069"/>
    <w:rsid w:val="00A717D1"/>
    <w:rsid w:val="00AD6193"/>
    <w:rsid w:val="00AF3305"/>
    <w:rsid w:val="00B0288E"/>
    <w:rsid w:val="00B23FD4"/>
    <w:rsid w:val="00B324A1"/>
    <w:rsid w:val="00B7378A"/>
    <w:rsid w:val="00C927A8"/>
    <w:rsid w:val="00CE3EB2"/>
    <w:rsid w:val="00CF01AD"/>
    <w:rsid w:val="00D5255A"/>
    <w:rsid w:val="00DD38DE"/>
    <w:rsid w:val="00E15857"/>
    <w:rsid w:val="00E84636"/>
    <w:rsid w:val="00E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5C6C"/>
  <w15:docId w15:val="{195C5998-438B-40E5-8576-F5F33ABB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0E8"/>
  </w:style>
  <w:style w:type="paragraph" w:styleId="Footer">
    <w:name w:val="footer"/>
    <w:basedOn w:val="Normal"/>
    <w:link w:val="FooterChar"/>
    <w:uiPriority w:val="99"/>
    <w:unhideWhenUsed/>
    <w:rsid w:val="002A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0E8"/>
  </w:style>
  <w:style w:type="paragraph" w:styleId="ListParagraph">
    <w:name w:val="List Paragraph"/>
    <w:basedOn w:val="Normal"/>
    <w:uiPriority w:val="34"/>
    <w:qFormat/>
    <w:rsid w:val="002A60E8"/>
    <w:pPr>
      <w:ind w:left="720"/>
      <w:contextualSpacing/>
    </w:pPr>
  </w:style>
  <w:style w:type="paragraph" w:styleId="NoSpacing">
    <w:name w:val="No Spacing"/>
    <w:uiPriority w:val="1"/>
    <w:qFormat/>
    <w:rsid w:val="008A1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jmiller</dc:creator>
  <cp:lastModifiedBy>Angela Schetrompf</cp:lastModifiedBy>
  <cp:revision>4</cp:revision>
  <dcterms:created xsi:type="dcterms:W3CDTF">2024-01-31T22:19:00Z</dcterms:created>
  <dcterms:modified xsi:type="dcterms:W3CDTF">2025-01-02T17:36:00Z</dcterms:modified>
</cp:coreProperties>
</file>