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6070" w14:textId="77777777" w:rsidR="0005050D" w:rsidRPr="00DB6542" w:rsidRDefault="00DB6542" w:rsidP="00DB65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Henrico Police Animal Shelter has an “Open Admission” intake policy.  The facility accepts / impounds all species of household companion animals as well as domestic livestock.  These animals will</w:t>
      </w:r>
      <w:r w:rsidR="00D96860">
        <w:rPr>
          <w:rFonts w:ascii="Times New Roman" w:hAnsi="Times New Roman" w:cs="Times New Roman"/>
          <w:sz w:val="24"/>
          <w:szCs w:val="24"/>
        </w:rPr>
        <w:t xml:space="preserve"> be housed with confinement and final disposition being made pursuant to State Code 3.2-6546.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05050D" w:rsidRPr="00DB65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542"/>
    <w:rsid w:val="0005050D"/>
    <w:rsid w:val="00D96860"/>
    <w:rsid w:val="00DB6542"/>
    <w:rsid w:val="00E9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A68CD"/>
  <w15:chartTrackingRefBased/>
  <w15:docId w15:val="{BEE8267B-3A7B-45D3-A5E8-171B1107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Sears, Shawn</dc:creator>
  <cp:keywords/>
  <dc:description/>
  <cp:lastModifiedBy>Dawn VerDouw</cp:lastModifiedBy>
  <cp:revision>2</cp:revision>
  <dcterms:created xsi:type="dcterms:W3CDTF">2023-01-19T15:04:00Z</dcterms:created>
  <dcterms:modified xsi:type="dcterms:W3CDTF">2023-01-19T15:04:00Z</dcterms:modified>
</cp:coreProperties>
</file>