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12E5C" w14:textId="5DB69D26" w:rsidR="00084E06" w:rsidRDefault="002D375B">
      <w:r>
        <w:t xml:space="preserve">Current Lost Fantasy Rescue Intake Policy </w:t>
      </w:r>
    </w:p>
    <w:p w14:paraId="41B7A4D4" w14:textId="3D3B33AE" w:rsidR="002D375B" w:rsidRDefault="002D375B"/>
    <w:p w14:paraId="233A6BCF" w14:textId="523412AF" w:rsidR="002D375B" w:rsidRDefault="002D375B">
      <w:r>
        <w:t>As a “No Kill” shelter LFR will NEVER euthanize an animal to control the number of animals at our facility. Therefore, we can only accept the intake of animals as our capacity and resources allow.</w:t>
      </w:r>
    </w:p>
    <w:p w14:paraId="32BD9BC4" w14:textId="414435AE" w:rsidR="002D375B" w:rsidRDefault="002D375B">
      <w:r>
        <w:t xml:space="preserve">All animals will be vaccinated upon arrival to prevent spreadable disease &amp; keep our animal population healthy as well as </w:t>
      </w:r>
      <w:proofErr w:type="gramStart"/>
      <w:r>
        <w:t>a</w:t>
      </w:r>
      <w:proofErr w:type="gramEnd"/>
      <w:r>
        <w:t xml:space="preserve"> appointment scheduled with our local vet to address any other issues. All animals go into a foster home or in to temporary paid boarding at our </w:t>
      </w:r>
      <w:proofErr w:type="gramStart"/>
      <w:r>
        <w:t>vets</w:t>
      </w:r>
      <w:proofErr w:type="gramEnd"/>
      <w:r>
        <w:t xml:space="preserve"> office. We do not require a surrender fee but do require a surrender agreement with full disclosure of any bite history &amp; medical issues.</w:t>
      </w:r>
    </w:p>
    <w:p w14:paraId="70CC323E" w14:textId="3A110204" w:rsidR="002D375B" w:rsidRDefault="002D375B">
      <w:r>
        <w:t>Stray Policy:</w:t>
      </w:r>
    </w:p>
    <w:p w14:paraId="398719E3" w14:textId="7191D77A" w:rsidR="002D375B" w:rsidRDefault="002D375B">
      <w:r>
        <w:t xml:space="preserve">LFR will accept a stray pet as long as the state mandated hold time has expire &amp; all reasonable effort was made by the finder to locate the pets owner. </w:t>
      </w:r>
      <w:bookmarkStart w:id="0" w:name="_GoBack"/>
      <w:bookmarkEnd w:id="0"/>
    </w:p>
    <w:sectPr w:rsidR="002D37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75B"/>
    <w:rsid w:val="00084E06"/>
    <w:rsid w:val="002D3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EFB29"/>
  <w15:chartTrackingRefBased/>
  <w15:docId w15:val="{B3472F40-5260-4737-B163-833F4C5BF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122</Words>
  <Characters>697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Dutton</dc:creator>
  <cp:keywords/>
  <dc:description/>
  <cp:lastModifiedBy>Sarah Dutton</cp:lastModifiedBy>
  <cp:revision>1</cp:revision>
  <dcterms:created xsi:type="dcterms:W3CDTF">2019-01-30T23:13:00Z</dcterms:created>
  <dcterms:modified xsi:type="dcterms:W3CDTF">2019-01-30T23:19:00Z</dcterms:modified>
</cp:coreProperties>
</file>