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29D" w:rsidRDefault="005E129D" w:rsidP="005E129D">
      <w:pPr>
        <w:spacing w:after="0"/>
        <w:jc w:val="center"/>
        <w:rPr>
          <w:b/>
          <w:sz w:val="28"/>
          <w:szCs w:val="28"/>
        </w:rPr>
      </w:pPr>
    </w:p>
    <w:p w:rsidR="005E129D" w:rsidRDefault="005E129D" w:rsidP="005E129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HALIFAX DOG SQUAD, INC.</w:t>
      </w:r>
    </w:p>
    <w:p w:rsidR="005E129D" w:rsidRDefault="005E129D" w:rsidP="005E129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 BOX 418</w:t>
      </w:r>
    </w:p>
    <w:p w:rsidR="005E129D" w:rsidRDefault="005E129D" w:rsidP="005E129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SOUTH BOSTON, VA  24592</w:t>
      </w:r>
    </w:p>
    <w:p w:rsidR="005E129D" w:rsidRDefault="005E129D" w:rsidP="005E129D">
      <w:pPr>
        <w:spacing w:after="0"/>
        <w:jc w:val="center"/>
        <w:rPr>
          <w:b/>
          <w:sz w:val="28"/>
          <w:szCs w:val="28"/>
        </w:rPr>
      </w:pPr>
      <w:hyperlink r:id="rId5" w:history="1">
        <w:r w:rsidRPr="00714DAB">
          <w:rPr>
            <w:rStyle w:val="Hyperlink"/>
            <w:b/>
            <w:sz w:val="28"/>
            <w:szCs w:val="28"/>
          </w:rPr>
          <w:t>HalifaxDogSquad@gmail.com</w:t>
        </w:r>
      </w:hyperlink>
    </w:p>
    <w:p w:rsidR="005E129D" w:rsidRDefault="005E129D" w:rsidP="005E129D">
      <w:pPr>
        <w:spacing w:after="0"/>
        <w:jc w:val="center"/>
        <w:rPr>
          <w:b/>
          <w:sz w:val="28"/>
          <w:szCs w:val="28"/>
        </w:rPr>
      </w:pPr>
    </w:p>
    <w:p w:rsidR="005E129D" w:rsidRDefault="005E129D" w:rsidP="005E129D">
      <w:pPr>
        <w:spacing w:after="0"/>
        <w:rPr>
          <w:b/>
          <w:sz w:val="24"/>
          <w:szCs w:val="24"/>
        </w:rPr>
      </w:pPr>
    </w:p>
    <w:p w:rsidR="005E129D" w:rsidRDefault="005E129D" w:rsidP="005E129D">
      <w:pPr>
        <w:spacing w:after="0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In-Take Policy:</w:t>
      </w:r>
    </w:p>
    <w:p w:rsidR="005E129D" w:rsidRDefault="005E129D" w:rsidP="005E129D">
      <w:pPr>
        <w:spacing w:after="0"/>
        <w:rPr>
          <w:b/>
          <w:sz w:val="24"/>
          <w:szCs w:val="24"/>
        </w:rPr>
      </w:pPr>
    </w:p>
    <w:p w:rsidR="005E129D" w:rsidRDefault="005E129D" w:rsidP="005E129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Halifax Dog Squad </w:t>
      </w:r>
      <w:proofErr w:type="gramStart"/>
      <w:r>
        <w:rPr>
          <w:b/>
          <w:sz w:val="24"/>
          <w:szCs w:val="24"/>
        </w:rPr>
        <w:t>will</w:t>
      </w:r>
      <w:proofErr w:type="gramEnd"/>
      <w:r>
        <w:rPr>
          <w:b/>
          <w:sz w:val="24"/>
          <w:szCs w:val="24"/>
        </w:rPr>
        <w:t xml:space="preserve"> intake as long as space/foster care is available:</w:t>
      </w:r>
    </w:p>
    <w:p w:rsidR="005E129D" w:rsidRDefault="005E129D" w:rsidP="005E129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*will rescue animals from situations that are abusive, endangering, or neglectful</w:t>
      </w:r>
    </w:p>
    <w:p w:rsidR="005E129D" w:rsidRDefault="005E129D" w:rsidP="005E129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*will rescue animals in danger of being euthanized at area shelters/pounds</w:t>
      </w:r>
    </w:p>
    <w:p w:rsidR="005E129D" w:rsidRPr="005E129D" w:rsidRDefault="005E129D" w:rsidP="005E129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*will rescue at risk dogs and puppies from the community and area shelters</w:t>
      </w:r>
    </w:p>
    <w:sectPr w:rsidR="005E129D" w:rsidRPr="005E12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29D"/>
    <w:rsid w:val="0045498E"/>
    <w:rsid w:val="00525F08"/>
    <w:rsid w:val="005E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12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12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lifaxDogSqua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</dc:creator>
  <cp:lastModifiedBy>Vicky</cp:lastModifiedBy>
  <cp:revision>2</cp:revision>
  <dcterms:created xsi:type="dcterms:W3CDTF">2017-02-27T18:55:00Z</dcterms:created>
  <dcterms:modified xsi:type="dcterms:W3CDTF">2017-02-27T18:55:00Z</dcterms:modified>
</cp:coreProperties>
</file>