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B54" w:rsidRPr="00541CCD" w:rsidRDefault="00541CCD">
      <w:pPr>
        <w:rPr>
          <w:sz w:val="32"/>
          <w:szCs w:val="32"/>
        </w:rPr>
      </w:pPr>
      <w:r w:rsidRPr="00541CCD">
        <w:rPr>
          <w:sz w:val="32"/>
          <w:szCs w:val="32"/>
        </w:rPr>
        <w:t>Sa</w:t>
      </w:r>
      <w:r w:rsidR="002D455D">
        <w:rPr>
          <w:sz w:val="32"/>
          <w:szCs w:val="32"/>
        </w:rPr>
        <w:t>nctuary Rescue</w:t>
      </w:r>
      <w:r w:rsidR="00877816">
        <w:rPr>
          <w:sz w:val="32"/>
          <w:szCs w:val="32"/>
        </w:rPr>
        <w:t xml:space="preserve">, Inc. Animal Intake Policy </w:t>
      </w:r>
      <w:bookmarkStart w:id="0" w:name="_GoBack"/>
      <w:bookmarkEnd w:id="0"/>
    </w:p>
    <w:p w:rsidR="00541CCD" w:rsidRPr="00541CCD" w:rsidRDefault="00541CCD">
      <w:pPr>
        <w:rPr>
          <w:sz w:val="32"/>
          <w:szCs w:val="32"/>
        </w:rPr>
      </w:pPr>
    </w:p>
    <w:p w:rsidR="00541CCD" w:rsidRDefault="00541CCD">
      <w:r>
        <w:t>The Animal Intake Policy for Sa</w:t>
      </w:r>
      <w:r w:rsidR="002D455D">
        <w:t>nctuary Rescue, Inc.</w:t>
      </w:r>
      <w:r>
        <w:t xml:space="preserve"> is as follows:</w:t>
      </w:r>
    </w:p>
    <w:p w:rsidR="00541CCD" w:rsidRDefault="00541CCD">
      <w:r>
        <w:t>Animals are taken from municipal animal shelters or other 501c3 rescue partners only.  The only time Sanctuary Rescue admits an animal from the “community” is in the case of orphaned newborn puppies that need immediate care and bottle feeding for survival.  No animal will be euthanized on the basis for creating space.  Euthanization of any Sanctuary Rescue animal will only be done at the advice and counsel of a certified doctor of veterinary medicine.  Sanctuary Rescue’s mission is to save dogs from municipal animal shelters and provide them the socialization, rehabilitation, and medical care they need and to rehome them to well-screened, highly-qualified adopters.</w:t>
      </w:r>
    </w:p>
    <w:sectPr w:rsidR="00541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CCD"/>
    <w:rsid w:val="002D455D"/>
    <w:rsid w:val="00541CCD"/>
    <w:rsid w:val="00877816"/>
    <w:rsid w:val="00AA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293C8-BE47-4F7B-96AC-06BAD46F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 herron</dc:creator>
  <cp:keywords/>
  <dc:description/>
  <cp:lastModifiedBy>adri herron</cp:lastModifiedBy>
  <cp:revision>5</cp:revision>
  <dcterms:created xsi:type="dcterms:W3CDTF">2018-02-01T02:16:00Z</dcterms:created>
  <dcterms:modified xsi:type="dcterms:W3CDTF">2021-01-30T21:54:00Z</dcterms:modified>
</cp:coreProperties>
</file>