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89C" w:rsidRDefault="00B74AF8">
      <w:r>
        <w:t>Animal Intake Policy</w:t>
      </w:r>
      <w:r w:rsidR="002F3B41">
        <w:t xml:space="preserve">          Pugs U </w:t>
      </w:r>
      <w:proofErr w:type="spellStart"/>
      <w:r w:rsidR="002F3B41">
        <w:t>Gotta</w:t>
      </w:r>
      <w:proofErr w:type="spellEnd"/>
      <w:r w:rsidR="002F3B41">
        <w:t xml:space="preserve"> Save, Inc.</w:t>
      </w:r>
      <w:bookmarkStart w:id="0" w:name="_GoBack"/>
      <w:bookmarkEnd w:id="0"/>
    </w:p>
    <w:p w:rsidR="00B74AF8" w:rsidRPr="00B74AF8" w:rsidRDefault="00B74AF8" w:rsidP="00B74AF8">
      <w:pPr>
        <w:shd w:val="clear" w:color="auto" w:fill="FFFFFF"/>
        <w:spacing w:after="100" w:afterAutospacing="1" w:line="480" w:lineRule="atLeast"/>
        <w:rPr>
          <w:rFonts w:ascii="Arial" w:eastAsia="Times New Roman" w:hAnsi="Arial" w:cs="Arial"/>
          <w:color w:val="02020B"/>
          <w:sz w:val="18"/>
          <w:szCs w:val="18"/>
        </w:rPr>
      </w:pPr>
      <w:r w:rsidRPr="002F3B41">
        <w:rPr>
          <w:rFonts w:ascii="Arial" w:eastAsia="Times New Roman" w:hAnsi="Arial" w:cs="Arial"/>
          <w:color w:val="02020B"/>
          <w:sz w:val="18"/>
          <w:szCs w:val="18"/>
        </w:rPr>
        <w:t xml:space="preserve">When an animal is relinquished or brought into our rescue, </w:t>
      </w:r>
      <w:r w:rsidR="002F3B41" w:rsidRPr="002F3B41">
        <w:rPr>
          <w:rFonts w:ascii="Arial" w:eastAsia="Times New Roman" w:hAnsi="Arial" w:cs="Arial"/>
          <w:color w:val="02020B"/>
          <w:sz w:val="18"/>
          <w:szCs w:val="18"/>
        </w:rPr>
        <w:t xml:space="preserve">the </w:t>
      </w:r>
      <w:r w:rsidRPr="00B74AF8">
        <w:rPr>
          <w:rFonts w:ascii="Arial" w:eastAsia="Times New Roman" w:hAnsi="Arial" w:cs="Arial"/>
          <w:color w:val="02020B"/>
          <w:sz w:val="18"/>
          <w:szCs w:val="18"/>
        </w:rPr>
        <w:t xml:space="preserve">intake and evaluation stage begins. </w:t>
      </w:r>
      <w:r w:rsidRPr="002F3B41">
        <w:rPr>
          <w:rFonts w:ascii="Arial" w:eastAsia="Times New Roman" w:hAnsi="Arial" w:cs="Arial"/>
          <w:color w:val="02020B"/>
          <w:sz w:val="18"/>
          <w:szCs w:val="18"/>
        </w:rPr>
        <w:t>Right away one of our approved veterinarians sees the dog</w:t>
      </w:r>
      <w:r w:rsidR="002F3B41" w:rsidRPr="002F3B41">
        <w:rPr>
          <w:rFonts w:ascii="Arial" w:eastAsia="Times New Roman" w:hAnsi="Arial" w:cs="Arial"/>
          <w:color w:val="02020B"/>
          <w:sz w:val="18"/>
          <w:szCs w:val="18"/>
        </w:rPr>
        <w:t xml:space="preserve"> in order to evaluate</w:t>
      </w:r>
      <w:r w:rsidRPr="002F3B41">
        <w:rPr>
          <w:rFonts w:ascii="Arial" w:eastAsia="Times New Roman" w:hAnsi="Arial" w:cs="Arial"/>
          <w:color w:val="02020B"/>
          <w:sz w:val="18"/>
          <w:szCs w:val="18"/>
        </w:rPr>
        <w:t xml:space="preserve"> </w:t>
      </w:r>
      <w:r w:rsidRPr="00B74AF8">
        <w:rPr>
          <w:rFonts w:ascii="Arial" w:eastAsia="Times New Roman" w:hAnsi="Arial" w:cs="Arial"/>
          <w:color w:val="02020B"/>
          <w:sz w:val="18"/>
          <w:szCs w:val="18"/>
        </w:rPr>
        <w:t>the overall he</w:t>
      </w:r>
      <w:r w:rsidRPr="002F3B41">
        <w:rPr>
          <w:rFonts w:ascii="Arial" w:eastAsia="Times New Roman" w:hAnsi="Arial" w:cs="Arial"/>
          <w:color w:val="02020B"/>
          <w:sz w:val="18"/>
          <w:szCs w:val="18"/>
        </w:rPr>
        <w:t>alth and condition of the dog</w:t>
      </w:r>
      <w:r w:rsidRPr="00B74AF8">
        <w:rPr>
          <w:rFonts w:ascii="Arial" w:eastAsia="Times New Roman" w:hAnsi="Arial" w:cs="Arial"/>
          <w:color w:val="02020B"/>
          <w:sz w:val="18"/>
          <w:szCs w:val="18"/>
        </w:rPr>
        <w:t>. They conduct thorough medical examinations, provide necessary vaccinations, and check for any signs of abuse or neglect.</w:t>
      </w:r>
      <w:r w:rsidRPr="002F3B41">
        <w:rPr>
          <w:rFonts w:ascii="Arial" w:eastAsia="Times New Roman" w:hAnsi="Arial" w:cs="Arial"/>
          <w:color w:val="02020B"/>
          <w:sz w:val="18"/>
          <w:szCs w:val="18"/>
        </w:rPr>
        <w:t xml:space="preserve"> </w:t>
      </w:r>
      <w:proofErr w:type="gramStart"/>
      <w:r w:rsidRPr="002F3B41">
        <w:rPr>
          <w:rFonts w:ascii="Arial" w:eastAsia="Times New Roman" w:hAnsi="Arial" w:cs="Arial"/>
          <w:color w:val="02020B"/>
          <w:sz w:val="18"/>
          <w:szCs w:val="18"/>
        </w:rPr>
        <w:t>We microchip every rescue dog.</w:t>
      </w:r>
      <w:proofErr w:type="gramEnd"/>
      <w:r w:rsidRPr="002F3B41">
        <w:rPr>
          <w:rFonts w:ascii="Arial" w:eastAsia="Times New Roman" w:hAnsi="Arial" w:cs="Arial"/>
          <w:color w:val="02020B"/>
          <w:sz w:val="18"/>
          <w:szCs w:val="18"/>
        </w:rPr>
        <w:t xml:space="preserve"> Each dog is then assigned an identification number for their respective file folder.</w:t>
      </w:r>
    </w:p>
    <w:p w:rsidR="00B74AF8" w:rsidRPr="002F3B41" w:rsidRDefault="00B74AF8" w:rsidP="00B74AF8">
      <w:pPr>
        <w:pStyle w:val="NormalWeb"/>
        <w:shd w:val="clear" w:color="auto" w:fill="FFFFFF"/>
        <w:spacing w:before="0" w:beforeAutospacing="0" w:line="480" w:lineRule="atLeast"/>
        <w:rPr>
          <w:rFonts w:ascii="Arial" w:hAnsi="Arial" w:cs="Arial"/>
          <w:color w:val="02020B"/>
          <w:sz w:val="18"/>
          <w:szCs w:val="18"/>
        </w:rPr>
      </w:pPr>
      <w:r w:rsidRPr="00B74AF8">
        <w:rPr>
          <w:rFonts w:ascii="Arial" w:hAnsi="Arial" w:cs="Arial"/>
          <w:color w:val="02020B"/>
          <w:sz w:val="18"/>
          <w:szCs w:val="18"/>
        </w:rPr>
        <w:t xml:space="preserve">Animals that require medical treatment or rehabilitation undergo specialized care under veterinary </w:t>
      </w:r>
      <w:proofErr w:type="gramStart"/>
      <w:r w:rsidR="002F3B41" w:rsidRPr="002F3B41">
        <w:rPr>
          <w:rFonts w:ascii="Arial" w:hAnsi="Arial" w:cs="Arial"/>
          <w:color w:val="02020B"/>
          <w:sz w:val="18"/>
          <w:szCs w:val="18"/>
        </w:rPr>
        <w:t>supervision ,</w:t>
      </w:r>
      <w:proofErr w:type="gramEnd"/>
      <w:r w:rsidRPr="00B74AF8">
        <w:rPr>
          <w:rFonts w:ascii="Arial" w:hAnsi="Arial" w:cs="Arial"/>
          <w:color w:val="02020B"/>
          <w:sz w:val="18"/>
          <w:szCs w:val="18"/>
        </w:rPr>
        <w:t xml:space="preserve"> This stage focuses on providing necessary</w:t>
      </w:r>
      <w:r w:rsidRPr="002F3B41">
        <w:rPr>
          <w:rFonts w:ascii="Arial" w:hAnsi="Arial" w:cs="Arial"/>
          <w:color w:val="02020B"/>
          <w:sz w:val="18"/>
          <w:szCs w:val="18"/>
        </w:rPr>
        <w:t xml:space="preserve"> </w:t>
      </w:r>
      <w:r w:rsidRPr="002F3B41">
        <w:rPr>
          <w:rFonts w:ascii="Arial" w:hAnsi="Arial" w:cs="Arial"/>
          <w:color w:val="02020B"/>
          <w:sz w:val="18"/>
          <w:szCs w:val="18"/>
        </w:rPr>
        <w:t xml:space="preserve">medical interventions such as surgeries, medication administration, dental work, or physical therapy. Rehabilitative measures are also taken for animals </w:t>
      </w:r>
      <w:proofErr w:type="gramStart"/>
      <w:r w:rsidRPr="002F3B41">
        <w:rPr>
          <w:rFonts w:ascii="Arial" w:hAnsi="Arial" w:cs="Arial"/>
          <w:color w:val="02020B"/>
          <w:sz w:val="18"/>
          <w:szCs w:val="18"/>
        </w:rPr>
        <w:t>who</w:t>
      </w:r>
      <w:proofErr w:type="gramEnd"/>
      <w:r w:rsidRPr="002F3B41">
        <w:rPr>
          <w:rFonts w:ascii="Arial" w:hAnsi="Arial" w:cs="Arial"/>
          <w:color w:val="02020B"/>
          <w:sz w:val="18"/>
          <w:szCs w:val="18"/>
        </w:rPr>
        <w:t xml:space="preserve"> have experienced trauma or neglect.</w:t>
      </w:r>
    </w:p>
    <w:p w:rsidR="00B74AF8" w:rsidRPr="002F3B41" w:rsidRDefault="00B74AF8" w:rsidP="00B74AF8">
      <w:pPr>
        <w:pStyle w:val="NormalWeb"/>
        <w:shd w:val="clear" w:color="auto" w:fill="FFFFFF"/>
        <w:spacing w:before="0" w:beforeAutospacing="0" w:line="480" w:lineRule="atLeast"/>
        <w:rPr>
          <w:rFonts w:ascii="Arial" w:hAnsi="Arial" w:cs="Arial"/>
          <w:color w:val="02020B"/>
          <w:sz w:val="18"/>
          <w:szCs w:val="18"/>
        </w:rPr>
      </w:pPr>
      <w:r w:rsidRPr="002F3B41">
        <w:rPr>
          <w:rFonts w:ascii="Arial" w:hAnsi="Arial" w:cs="Arial"/>
          <w:color w:val="02020B"/>
          <w:sz w:val="18"/>
          <w:szCs w:val="18"/>
        </w:rPr>
        <w:t xml:space="preserve">The primary goal of this stage is not only to restore an animal’s health but also to ensure their emotional well-being. </w:t>
      </w:r>
      <w:r w:rsidR="002F3B41" w:rsidRPr="002F3B41">
        <w:rPr>
          <w:rFonts w:ascii="Arial" w:hAnsi="Arial" w:cs="Arial"/>
          <w:color w:val="02020B"/>
          <w:sz w:val="18"/>
          <w:szCs w:val="18"/>
        </w:rPr>
        <w:t>We have an a</w:t>
      </w:r>
      <w:r w:rsidRPr="002F3B41">
        <w:rPr>
          <w:rFonts w:ascii="Arial" w:hAnsi="Arial" w:cs="Arial"/>
          <w:color w:val="02020B"/>
          <w:sz w:val="18"/>
          <w:szCs w:val="18"/>
        </w:rPr>
        <w:t>nimal behavior</w:t>
      </w:r>
      <w:r w:rsidR="002F3B41" w:rsidRPr="002F3B41">
        <w:rPr>
          <w:rFonts w:ascii="Arial" w:hAnsi="Arial" w:cs="Arial"/>
          <w:color w:val="02020B"/>
          <w:sz w:val="18"/>
          <w:szCs w:val="18"/>
        </w:rPr>
        <w:t>ist in the rescue who may work closely with the dogs</w:t>
      </w:r>
      <w:r w:rsidRPr="002F3B41">
        <w:rPr>
          <w:rFonts w:ascii="Arial" w:hAnsi="Arial" w:cs="Arial"/>
          <w:color w:val="02020B"/>
          <w:sz w:val="18"/>
          <w:szCs w:val="18"/>
        </w:rPr>
        <w:t>, providing behavioral assessments and implementing strategies to address any anxiety or behavioral issues they may have developed due to their past experiences.</w:t>
      </w:r>
      <w:r w:rsidR="002F3B41" w:rsidRPr="002F3B41">
        <w:rPr>
          <w:rFonts w:ascii="Arial" w:hAnsi="Arial" w:cs="Arial"/>
          <w:color w:val="02020B"/>
          <w:sz w:val="18"/>
          <w:szCs w:val="18"/>
        </w:rPr>
        <w:t xml:space="preserve"> </w:t>
      </w:r>
    </w:p>
    <w:p w:rsidR="002F3B41" w:rsidRPr="002F3B41" w:rsidRDefault="002F3B41" w:rsidP="00B74AF8">
      <w:pPr>
        <w:pStyle w:val="NormalWeb"/>
        <w:shd w:val="clear" w:color="auto" w:fill="FFFFFF"/>
        <w:spacing w:before="0" w:beforeAutospacing="0" w:line="480" w:lineRule="atLeast"/>
        <w:rPr>
          <w:rFonts w:ascii="Arial" w:hAnsi="Arial" w:cs="Arial"/>
          <w:color w:val="02020B"/>
          <w:sz w:val="18"/>
          <w:szCs w:val="18"/>
        </w:rPr>
      </w:pPr>
    </w:p>
    <w:p w:rsidR="002F3B41" w:rsidRPr="002F3B41" w:rsidRDefault="002F3B41" w:rsidP="00B74AF8">
      <w:pPr>
        <w:pStyle w:val="NormalWeb"/>
        <w:shd w:val="clear" w:color="auto" w:fill="FFFFFF"/>
        <w:spacing w:before="0" w:beforeAutospacing="0" w:line="480" w:lineRule="atLeast"/>
        <w:rPr>
          <w:rFonts w:ascii="Arial" w:hAnsi="Arial" w:cs="Arial"/>
          <w:color w:val="02020B"/>
          <w:sz w:val="18"/>
          <w:szCs w:val="18"/>
        </w:rPr>
      </w:pPr>
      <w:r w:rsidRPr="002F3B41">
        <w:rPr>
          <w:rFonts w:ascii="Arial" w:hAnsi="Arial" w:cs="Arial"/>
          <w:color w:val="02020B"/>
          <w:sz w:val="18"/>
          <w:szCs w:val="18"/>
        </w:rPr>
        <w:t xml:space="preserve">We work on </w:t>
      </w:r>
      <w:proofErr w:type="spellStart"/>
      <w:r w:rsidRPr="002F3B41">
        <w:rPr>
          <w:rFonts w:ascii="Arial" w:hAnsi="Arial" w:cs="Arial"/>
          <w:color w:val="02020B"/>
          <w:sz w:val="18"/>
          <w:szCs w:val="18"/>
        </w:rPr>
        <w:t>potty</w:t>
      </w:r>
      <w:proofErr w:type="spellEnd"/>
      <w:r w:rsidRPr="002F3B41">
        <w:rPr>
          <w:rFonts w:ascii="Arial" w:hAnsi="Arial" w:cs="Arial"/>
          <w:color w:val="02020B"/>
          <w:sz w:val="18"/>
          <w:szCs w:val="18"/>
        </w:rPr>
        <w:t xml:space="preserve"> training if needed and generally a rescue dog is in our rescue for approximately 4 weeks before being </w:t>
      </w:r>
      <w:proofErr w:type="gramStart"/>
      <w:r w:rsidRPr="002F3B41">
        <w:rPr>
          <w:rFonts w:ascii="Arial" w:hAnsi="Arial" w:cs="Arial"/>
          <w:color w:val="02020B"/>
          <w:sz w:val="18"/>
          <w:szCs w:val="18"/>
        </w:rPr>
        <w:t>adopted</w:t>
      </w:r>
      <w:proofErr w:type="gramEnd"/>
      <w:r w:rsidRPr="002F3B41">
        <w:rPr>
          <w:rFonts w:ascii="Arial" w:hAnsi="Arial" w:cs="Arial"/>
          <w:color w:val="02020B"/>
          <w:sz w:val="18"/>
          <w:szCs w:val="18"/>
        </w:rPr>
        <w:t xml:space="preserve"> to a loving forever approved home. Some may be in rescue in a foster home for a longer period of time depending on medical and behavior needs.</w:t>
      </w:r>
    </w:p>
    <w:p w:rsidR="002F3B41" w:rsidRPr="002F3B41" w:rsidRDefault="002F3B41" w:rsidP="00B74AF8">
      <w:pPr>
        <w:pStyle w:val="NormalWeb"/>
        <w:shd w:val="clear" w:color="auto" w:fill="FFFFFF"/>
        <w:spacing w:before="0" w:beforeAutospacing="0" w:line="480" w:lineRule="atLeast"/>
        <w:rPr>
          <w:rFonts w:ascii="Arial" w:hAnsi="Arial" w:cs="Arial"/>
          <w:color w:val="02020B"/>
          <w:sz w:val="18"/>
          <w:szCs w:val="18"/>
        </w:rPr>
      </w:pPr>
      <w:r w:rsidRPr="002F3B41">
        <w:rPr>
          <w:rFonts w:ascii="Arial" w:hAnsi="Arial" w:cs="Arial"/>
          <w:color w:val="02020B"/>
          <w:sz w:val="18"/>
          <w:szCs w:val="18"/>
        </w:rPr>
        <w:t xml:space="preserve">And we only </w:t>
      </w:r>
      <w:proofErr w:type="gramStart"/>
      <w:r w:rsidRPr="002F3B41">
        <w:rPr>
          <w:rFonts w:ascii="Arial" w:hAnsi="Arial" w:cs="Arial"/>
          <w:color w:val="02020B"/>
          <w:sz w:val="18"/>
          <w:szCs w:val="18"/>
        </w:rPr>
        <w:t>adopt</w:t>
      </w:r>
      <w:proofErr w:type="gramEnd"/>
      <w:r w:rsidRPr="002F3B41">
        <w:rPr>
          <w:rFonts w:ascii="Arial" w:hAnsi="Arial" w:cs="Arial"/>
          <w:color w:val="02020B"/>
          <w:sz w:val="18"/>
          <w:szCs w:val="18"/>
        </w:rPr>
        <w:t xml:space="preserve"> to approved homes which go thru a rigorous evaluation, interviews, home visit and reference checks. This is because the dogs have already been through some sort of emotional trauma be it owner surrender, neglect, etc.</w:t>
      </w:r>
    </w:p>
    <w:p w:rsidR="002F3B41" w:rsidRPr="002F3B41" w:rsidRDefault="002F3B41" w:rsidP="00B74AF8">
      <w:pPr>
        <w:pStyle w:val="NormalWeb"/>
        <w:shd w:val="clear" w:color="auto" w:fill="FFFFFF"/>
        <w:spacing w:before="0" w:beforeAutospacing="0" w:line="480" w:lineRule="atLeast"/>
        <w:rPr>
          <w:rFonts w:ascii="Arial" w:hAnsi="Arial" w:cs="Arial"/>
          <w:color w:val="02020B"/>
          <w:sz w:val="18"/>
          <w:szCs w:val="18"/>
        </w:rPr>
      </w:pPr>
    </w:p>
    <w:p w:rsidR="002F3B41" w:rsidRPr="002F3B41" w:rsidRDefault="002F3B41" w:rsidP="00B74AF8">
      <w:pPr>
        <w:pStyle w:val="NormalWeb"/>
        <w:shd w:val="clear" w:color="auto" w:fill="FFFFFF"/>
        <w:spacing w:before="0" w:beforeAutospacing="0" w:line="480" w:lineRule="atLeast"/>
        <w:rPr>
          <w:rFonts w:ascii="Arial" w:hAnsi="Arial" w:cs="Arial"/>
          <w:color w:val="02020B"/>
          <w:sz w:val="18"/>
          <w:szCs w:val="18"/>
        </w:rPr>
      </w:pPr>
    </w:p>
    <w:p w:rsidR="00B74AF8" w:rsidRPr="00B74AF8" w:rsidRDefault="00B74AF8" w:rsidP="00B74AF8">
      <w:pPr>
        <w:shd w:val="clear" w:color="auto" w:fill="FFFFFF"/>
        <w:spacing w:after="100" w:afterAutospacing="1" w:line="480" w:lineRule="atLeast"/>
        <w:rPr>
          <w:rFonts w:ascii="Arial" w:eastAsia="Times New Roman" w:hAnsi="Arial" w:cs="Arial"/>
          <w:color w:val="02020B"/>
          <w:sz w:val="18"/>
          <w:szCs w:val="18"/>
        </w:rPr>
      </w:pPr>
    </w:p>
    <w:p w:rsidR="00B74AF8" w:rsidRDefault="00B74AF8"/>
    <w:sectPr w:rsidR="00B74A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AF8"/>
    <w:rsid w:val="001C1A08"/>
    <w:rsid w:val="002F3B41"/>
    <w:rsid w:val="003006E4"/>
    <w:rsid w:val="009F789C"/>
    <w:rsid w:val="00B74AF8"/>
    <w:rsid w:val="00C6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74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74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charlene</dc:creator>
  <cp:lastModifiedBy>charlene</cp:lastModifiedBy>
  <cp:revision>1</cp:revision>
  <dcterms:created xsi:type="dcterms:W3CDTF">2025-01-06T17:53:00Z</dcterms:created>
  <dcterms:modified xsi:type="dcterms:W3CDTF">2025-01-06T18:12:00Z</dcterms:modified>
</cp:coreProperties>
</file>