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D6DE8" w14:textId="77777777" w:rsidR="00BC15E6" w:rsidRPr="00BC15E6" w:rsidRDefault="00BC15E6" w:rsidP="00BC15E6">
      <w:pPr>
        <w:jc w:val="center"/>
        <w:rPr>
          <w:lang w:val="en-US"/>
        </w:rPr>
      </w:pPr>
      <w:r w:rsidRPr="00BC15E6">
        <w:rPr>
          <w:lang w:val="en-US"/>
        </w:rPr>
        <w:t>HoppyHomes4Bunnies</w:t>
      </w:r>
    </w:p>
    <w:p w14:paraId="769E55EA" w14:textId="77777777" w:rsidR="00BC15E6" w:rsidRPr="00BC15E6" w:rsidRDefault="00BC15E6" w:rsidP="00BC15E6">
      <w:pPr>
        <w:jc w:val="center"/>
        <w:rPr>
          <w:lang w:val="en-US"/>
        </w:rPr>
      </w:pPr>
      <w:r w:rsidRPr="00BC15E6">
        <w:rPr>
          <w:lang w:val="en-US"/>
        </w:rPr>
        <w:t>Animal Intake Policy (2026)</w:t>
      </w:r>
    </w:p>
    <w:p w14:paraId="3352F3DC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Purpose</w:t>
      </w:r>
      <w:r w:rsidRPr="00BC15E6">
        <w:rPr>
          <w:lang w:val="en-US"/>
        </w:rPr>
        <w:br/>
        <w:t>This policy outlines the procedures for accepting rabbits into the care of HoppyHomes4Bunnies. It provides guidance for staff and volunteers to ensure a safe, ethical, and compassionate intake process that aligns with our mission and available resources.</w:t>
      </w:r>
    </w:p>
    <w:p w14:paraId="10621086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211332BD">
          <v:rect id="_x0000_i1108" style="width:0;height:1.5pt" o:hralign="center" o:hrstd="t" o:hr="t" fillcolor="#a0a0a0" stroked="f"/>
        </w:pict>
      </w:r>
    </w:p>
    <w:p w14:paraId="1D2090BD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General Intake Guidelines</w:t>
      </w:r>
    </w:p>
    <w:p w14:paraId="055D7503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A. Rabbits We Accept</w:t>
      </w:r>
    </w:p>
    <w:p w14:paraId="6D5E991A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HoppyHomes4Bunnies primarily accepts rabbits transferred from:</w:t>
      </w:r>
    </w:p>
    <w:p w14:paraId="6124704E" w14:textId="77777777" w:rsidR="00BC15E6" w:rsidRPr="00BC15E6" w:rsidRDefault="00BC15E6" w:rsidP="00BC15E6">
      <w:pPr>
        <w:numPr>
          <w:ilvl w:val="0"/>
          <w:numId w:val="8"/>
        </w:numPr>
        <w:rPr>
          <w:lang w:val="en-US"/>
        </w:rPr>
      </w:pPr>
      <w:r w:rsidRPr="00BC15E6">
        <w:rPr>
          <w:lang w:val="en-US"/>
        </w:rPr>
        <w:t>Licensed animal shelters</w:t>
      </w:r>
    </w:p>
    <w:p w14:paraId="4DF555E6" w14:textId="77777777" w:rsidR="00BC15E6" w:rsidRPr="00BC15E6" w:rsidRDefault="00BC15E6" w:rsidP="00BC15E6">
      <w:pPr>
        <w:numPr>
          <w:ilvl w:val="0"/>
          <w:numId w:val="8"/>
        </w:numPr>
        <w:rPr>
          <w:lang w:val="en-US"/>
        </w:rPr>
      </w:pPr>
      <w:r w:rsidRPr="00BC15E6">
        <w:rPr>
          <w:lang w:val="en-US"/>
        </w:rPr>
        <w:t>Rescue organizations</w:t>
      </w:r>
    </w:p>
    <w:p w14:paraId="57ED322B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We may occasionally accept dumped or abandoned rabbits when they are found in unsafe conditions and no immediate alternative placement is available.</w:t>
      </w:r>
    </w:p>
    <w:p w14:paraId="41AA7EC0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Note: We do not generally accept direct owner surrenders from the public.</w:t>
      </w:r>
    </w:p>
    <w:p w14:paraId="44CD7181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B. Care Philosophy</w:t>
      </w:r>
    </w:p>
    <w:p w14:paraId="18882EF8" w14:textId="77777777" w:rsidR="00BC15E6" w:rsidRPr="00BC15E6" w:rsidRDefault="00BC15E6" w:rsidP="00BC15E6">
      <w:pPr>
        <w:numPr>
          <w:ilvl w:val="0"/>
          <w:numId w:val="9"/>
        </w:numPr>
        <w:rPr>
          <w:lang w:val="en-US"/>
        </w:rPr>
      </w:pPr>
      <w:r w:rsidRPr="00BC15E6">
        <w:rPr>
          <w:lang w:val="en-US"/>
        </w:rPr>
        <w:t>Our primary goal is to rehabilitate and rehome healthy and treatable rabbits into loving, permanent homes.</w:t>
      </w:r>
    </w:p>
    <w:p w14:paraId="3B7E900C" w14:textId="77777777" w:rsidR="00BC15E6" w:rsidRPr="00BC15E6" w:rsidRDefault="00BC15E6" w:rsidP="00BC15E6">
      <w:pPr>
        <w:numPr>
          <w:ilvl w:val="0"/>
          <w:numId w:val="9"/>
        </w:numPr>
        <w:rPr>
          <w:lang w:val="en-US"/>
        </w:rPr>
      </w:pPr>
      <w:r w:rsidRPr="00BC15E6">
        <w:rPr>
          <w:lang w:val="en-US"/>
        </w:rPr>
        <w:t>We are committed to responsible rescue practices and humane care.</w:t>
      </w:r>
    </w:p>
    <w:p w14:paraId="0168FFCB" w14:textId="77777777" w:rsidR="00BC15E6" w:rsidRPr="00BC15E6" w:rsidRDefault="00BC15E6" w:rsidP="00BC15E6">
      <w:pPr>
        <w:numPr>
          <w:ilvl w:val="0"/>
          <w:numId w:val="9"/>
        </w:numPr>
        <w:rPr>
          <w:lang w:val="en-US"/>
        </w:rPr>
      </w:pPr>
      <w:r w:rsidRPr="00BC15E6">
        <w:rPr>
          <w:lang w:val="en-US"/>
        </w:rPr>
        <w:t>Euthanasia will only be considered in cases of:</w:t>
      </w:r>
    </w:p>
    <w:p w14:paraId="3429C3A6" w14:textId="77777777" w:rsidR="00BC15E6" w:rsidRPr="00BC15E6" w:rsidRDefault="00BC15E6" w:rsidP="00BC15E6">
      <w:pPr>
        <w:numPr>
          <w:ilvl w:val="1"/>
          <w:numId w:val="9"/>
        </w:numPr>
        <w:rPr>
          <w:lang w:val="en-US"/>
        </w:rPr>
      </w:pPr>
      <w:r w:rsidRPr="00BC15E6">
        <w:rPr>
          <w:lang w:val="en-US"/>
        </w:rPr>
        <w:t>Severe, untreatable illness or injury</w:t>
      </w:r>
    </w:p>
    <w:p w14:paraId="414373EC" w14:textId="77777777" w:rsidR="00BC15E6" w:rsidRPr="00BC15E6" w:rsidRDefault="00BC15E6" w:rsidP="00BC15E6">
      <w:pPr>
        <w:numPr>
          <w:ilvl w:val="1"/>
          <w:numId w:val="9"/>
        </w:numPr>
        <w:rPr>
          <w:lang w:val="en-US"/>
        </w:rPr>
      </w:pPr>
      <w:r w:rsidRPr="00BC15E6">
        <w:rPr>
          <w:lang w:val="en-US"/>
        </w:rPr>
        <w:t>Poor quality of life</w:t>
      </w:r>
    </w:p>
    <w:p w14:paraId="53C3080D" w14:textId="77777777" w:rsidR="00BC15E6" w:rsidRPr="00BC15E6" w:rsidRDefault="00BC15E6" w:rsidP="00BC15E6">
      <w:pPr>
        <w:numPr>
          <w:ilvl w:val="1"/>
          <w:numId w:val="9"/>
        </w:numPr>
        <w:rPr>
          <w:lang w:val="en-US"/>
        </w:rPr>
      </w:pPr>
      <w:r w:rsidRPr="00BC15E6">
        <w:rPr>
          <w:lang w:val="en-US"/>
        </w:rPr>
        <w:t>Unmanageable behavioral issues that pose a safety risk</w:t>
      </w:r>
    </w:p>
    <w:p w14:paraId="7C18BEAC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C. Capacity-Based Intake</w:t>
      </w:r>
    </w:p>
    <w:p w14:paraId="5C57D886" w14:textId="77777777" w:rsidR="00BC15E6" w:rsidRPr="00BC15E6" w:rsidRDefault="00BC15E6" w:rsidP="00BC15E6">
      <w:pPr>
        <w:numPr>
          <w:ilvl w:val="0"/>
          <w:numId w:val="10"/>
        </w:numPr>
        <w:rPr>
          <w:lang w:val="en-US"/>
        </w:rPr>
      </w:pPr>
      <w:r w:rsidRPr="00BC15E6">
        <w:rPr>
          <w:lang w:val="en-US"/>
        </w:rPr>
        <w:t>Case-by-case evaluation:</w:t>
      </w:r>
      <w:r w:rsidRPr="00BC15E6">
        <w:rPr>
          <w:lang w:val="en-US"/>
        </w:rPr>
        <w:br/>
        <w:t>All intake decisions are based on current space, staffing, foster availability, and financial resources.</w:t>
      </w:r>
    </w:p>
    <w:p w14:paraId="311A7941" w14:textId="77777777" w:rsidR="00BC15E6" w:rsidRPr="00BC15E6" w:rsidRDefault="00BC15E6" w:rsidP="00BC15E6">
      <w:pPr>
        <w:numPr>
          <w:ilvl w:val="0"/>
          <w:numId w:val="10"/>
        </w:numPr>
        <w:rPr>
          <w:lang w:val="en-US"/>
        </w:rPr>
      </w:pPr>
      <w:r w:rsidRPr="00BC15E6">
        <w:rPr>
          <w:lang w:val="en-US"/>
        </w:rPr>
        <w:t>Behavioral or medical concerns:</w:t>
      </w:r>
      <w:r w:rsidRPr="00BC15E6">
        <w:rPr>
          <w:lang w:val="en-US"/>
        </w:rPr>
        <w:br/>
        <w:t>Rabbits with significant needs may be referred to specialized rescues or veterinary partners when appropriate.</w:t>
      </w:r>
    </w:p>
    <w:p w14:paraId="5FAA6DA8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788E52D3">
          <v:rect id="_x0000_i1109" style="width:0;height:1.5pt" o:hralign="center" o:hrstd="t" o:hr="t" fillcolor="#a0a0a0" stroked="f"/>
        </w:pict>
      </w:r>
    </w:p>
    <w:p w14:paraId="283DA4F8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Intake Sources and Procedures</w:t>
      </w:r>
    </w:p>
    <w:p w14:paraId="5FEE76E3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A. Transfers from Shelters and Rescues</w:t>
      </w:r>
    </w:p>
    <w:p w14:paraId="5A53D687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When accepting rabbits from shelters or rescues:</w:t>
      </w:r>
    </w:p>
    <w:p w14:paraId="5D59E0BE" w14:textId="77777777" w:rsidR="00BC15E6" w:rsidRPr="00BC15E6" w:rsidRDefault="00BC15E6" w:rsidP="00BC15E6">
      <w:pPr>
        <w:numPr>
          <w:ilvl w:val="0"/>
          <w:numId w:val="11"/>
        </w:numPr>
        <w:rPr>
          <w:lang w:val="en-US"/>
        </w:rPr>
      </w:pPr>
      <w:r w:rsidRPr="00BC15E6">
        <w:rPr>
          <w:lang w:val="en-US"/>
        </w:rPr>
        <w:t>Obtain all available records, including:</w:t>
      </w:r>
    </w:p>
    <w:p w14:paraId="5C0FC1D9" w14:textId="77777777" w:rsidR="00BC15E6" w:rsidRPr="00BC15E6" w:rsidRDefault="00BC15E6" w:rsidP="00BC15E6">
      <w:pPr>
        <w:numPr>
          <w:ilvl w:val="1"/>
          <w:numId w:val="11"/>
        </w:numPr>
        <w:rPr>
          <w:lang w:val="en-US"/>
        </w:rPr>
      </w:pPr>
      <w:r w:rsidRPr="00BC15E6">
        <w:rPr>
          <w:lang w:val="en-US"/>
        </w:rPr>
        <w:t>Medical history</w:t>
      </w:r>
    </w:p>
    <w:p w14:paraId="638C8017" w14:textId="77777777" w:rsidR="00BC15E6" w:rsidRPr="00BC15E6" w:rsidRDefault="00BC15E6" w:rsidP="00BC15E6">
      <w:pPr>
        <w:numPr>
          <w:ilvl w:val="1"/>
          <w:numId w:val="11"/>
        </w:numPr>
        <w:rPr>
          <w:lang w:val="en-US"/>
        </w:rPr>
      </w:pPr>
      <w:r w:rsidRPr="00BC15E6">
        <w:rPr>
          <w:lang w:val="en-US"/>
        </w:rPr>
        <w:t>Spay/neuter status</w:t>
      </w:r>
    </w:p>
    <w:p w14:paraId="201ADF87" w14:textId="77777777" w:rsidR="00BC15E6" w:rsidRPr="00BC15E6" w:rsidRDefault="00BC15E6" w:rsidP="00BC15E6">
      <w:pPr>
        <w:numPr>
          <w:ilvl w:val="1"/>
          <w:numId w:val="11"/>
        </w:numPr>
        <w:rPr>
          <w:lang w:val="en-US"/>
        </w:rPr>
      </w:pPr>
      <w:r w:rsidRPr="00BC15E6">
        <w:rPr>
          <w:lang w:val="en-US"/>
        </w:rPr>
        <w:t>Behavioral notes</w:t>
      </w:r>
    </w:p>
    <w:p w14:paraId="41FE0A78" w14:textId="77777777" w:rsidR="00BC15E6" w:rsidRPr="00BC15E6" w:rsidRDefault="00BC15E6" w:rsidP="00BC15E6">
      <w:pPr>
        <w:numPr>
          <w:ilvl w:val="1"/>
          <w:numId w:val="11"/>
        </w:numPr>
        <w:rPr>
          <w:lang w:val="en-US"/>
        </w:rPr>
      </w:pPr>
      <w:r w:rsidRPr="00BC15E6">
        <w:rPr>
          <w:lang w:val="en-US"/>
        </w:rPr>
        <w:t>Intake background</w:t>
      </w:r>
    </w:p>
    <w:p w14:paraId="49E481EC" w14:textId="77777777" w:rsidR="00BC15E6" w:rsidRPr="00BC15E6" w:rsidRDefault="00BC15E6" w:rsidP="00BC15E6">
      <w:pPr>
        <w:numPr>
          <w:ilvl w:val="0"/>
          <w:numId w:val="11"/>
        </w:numPr>
        <w:rPr>
          <w:lang w:val="en-US"/>
        </w:rPr>
      </w:pPr>
      <w:r w:rsidRPr="00BC15E6">
        <w:rPr>
          <w:lang w:val="en-US"/>
        </w:rPr>
        <w:t>Ensure the transferring organization understands that intake is contingent on available capacity.</w:t>
      </w:r>
    </w:p>
    <w:p w14:paraId="5E591CE4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070C6483">
          <v:rect id="_x0000_i1110" style="width:0;height:1.5pt" o:hralign="center" o:hrstd="t" o:hr="t" fillcolor="#a0a0a0" stroked="f"/>
        </w:pict>
      </w:r>
    </w:p>
    <w:p w14:paraId="1BB62EB9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B. Dumped or Abandoned Rabbits</w:t>
      </w:r>
    </w:p>
    <w:p w14:paraId="372B2528" w14:textId="77777777" w:rsidR="00BC15E6" w:rsidRPr="00BC15E6" w:rsidRDefault="00BC15E6" w:rsidP="00BC15E6">
      <w:pPr>
        <w:numPr>
          <w:ilvl w:val="0"/>
          <w:numId w:val="12"/>
        </w:numPr>
        <w:rPr>
          <w:lang w:val="en-US"/>
        </w:rPr>
      </w:pPr>
      <w:r w:rsidRPr="00BC15E6">
        <w:rPr>
          <w:lang w:val="en-US"/>
        </w:rPr>
        <w:t>Initial Assessment</w:t>
      </w:r>
    </w:p>
    <w:p w14:paraId="0D3D40FB" w14:textId="77777777" w:rsidR="00BC15E6" w:rsidRPr="00BC15E6" w:rsidRDefault="00BC15E6" w:rsidP="00BC15E6">
      <w:pPr>
        <w:numPr>
          <w:ilvl w:val="1"/>
          <w:numId w:val="12"/>
        </w:numPr>
        <w:rPr>
          <w:lang w:val="en-US"/>
        </w:rPr>
      </w:pPr>
      <w:r w:rsidRPr="00BC15E6">
        <w:rPr>
          <w:lang w:val="en-US"/>
        </w:rPr>
        <w:lastRenderedPageBreak/>
        <w:t>Check immediately for a microchip.</w:t>
      </w:r>
    </w:p>
    <w:p w14:paraId="01F2A1AC" w14:textId="77777777" w:rsidR="00BC15E6" w:rsidRPr="00BC15E6" w:rsidRDefault="00BC15E6" w:rsidP="00BC15E6">
      <w:pPr>
        <w:numPr>
          <w:ilvl w:val="1"/>
          <w:numId w:val="12"/>
        </w:numPr>
        <w:rPr>
          <w:lang w:val="en-US"/>
        </w:rPr>
      </w:pPr>
      <w:r w:rsidRPr="00BC15E6">
        <w:rPr>
          <w:lang w:val="en-US"/>
        </w:rPr>
        <w:t>Document where and how the rabbit was found.</w:t>
      </w:r>
    </w:p>
    <w:p w14:paraId="5430F7B5" w14:textId="77777777" w:rsidR="00BC15E6" w:rsidRPr="00BC15E6" w:rsidRDefault="00BC15E6" w:rsidP="00BC15E6">
      <w:pPr>
        <w:numPr>
          <w:ilvl w:val="0"/>
          <w:numId w:val="12"/>
        </w:numPr>
        <w:rPr>
          <w:lang w:val="en-US"/>
        </w:rPr>
      </w:pPr>
      <w:r w:rsidRPr="00BC15E6">
        <w:rPr>
          <w:lang w:val="en-US"/>
        </w:rPr>
        <w:t>If a microchip is found</w:t>
      </w:r>
    </w:p>
    <w:p w14:paraId="759BCBBF" w14:textId="77777777" w:rsidR="00BC15E6" w:rsidRPr="00BC15E6" w:rsidRDefault="00BC15E6" w:rsidP="00BC15E6">
      <w:pPr>
        <w:numPr>
          <w:ilvl w:val="1"/>
          <w:numId w:val="12"/>
        </w:numPr>
        <w:rPr>
          <w:lang w:val="en-US"/>
        </w:rPr>
      </w:pPr>
      <w:r w:rsidRPr="00BC15E6">
        <w:rPr>
          <w:lang w:val="en-US"/>
        </w:rPr>
        <w:t>Assist the finder with contacting the owner when appropriate.</w:t>
      </w:r>
    </w:p>
    <w:p w14:paraId="74E44BEE" w14:textId="77777777" w:rsidR="00BC15E6" w:rsidRPr="00BC15E6" w:rsidRDefault="00BC15E6" w:rsidP="00BC15E6">
      <w:pPr>
        <w:numPr>
          <w:ilvl w:val="0"/>
          <w:numId w:val="12"/>
        </w:numPr>
        <w:rPr>
          <w:lang w:val="en-US"/>
        </w:rPr>
      </w:pPr>
      <w:r w:rsidRPr="00BC15E6">
        <w:rPr>
          <w:lang w:val="en-US"/>
        </w:rPr>
        <w:t>If no microchip is found</w:t>
      </w:r>
    </w:p>
    <w:p w14:paraId="7541D8E0" w14:textId="77777777" w:rsidR="00BC15E6" w:rsidRPr="00BC15E6" w:rsidRDefault="00BC15E6" w:rsidP="00BC15E6">
      <w:pPr>
        <w:numPr>
          <w:ilvl w:val="1"/>
          <w:numId w:val="12"/>
        </w:numPr>
        <w:rPr>
          <w:lang w:val="en-US"/>
        </w:rPr>
      </w:pPr>
      <w:r w:rsidRPr="00BC15E6">
        <w:rPr>
          <w:lang w:val="en-US"/>
        </w:rPr>
        <w:t>Encourage the finder to contact local animal control or the municipal shelter.</w:t>
      </w:r>
    </w:p>
    <w:p w14:paraId="7A2A0D78" w14:textId="77777777" w:rsidR="00BC15E6" w:rsidRPr="00BC15E6" w:rsidRDefault="00BC15E6" w:rsidP="00BC15E6">
      <w:pPr>
        <w:numPr>
          <w:ilvl w:val="1"/>
          <w:numId w:val="12"/>
        </w:numPr>
        <w:rPr>
          <w:lang w:val="en-US"/>
        </w:rPr>
      </w:pPr>
      <w:r w:rsidRPr="00BC15E6">
        <w:rPr>
          <w:lang w:val="en-US"/>
        </w:rPr>
        <w:t>If the rabbit cannot be safely placed elsewhere, HoppyHomes4Bunnies may accept the rabbit at staff discretion.</w:t>
      </w:r>
    </w:p>
    <w:p w14:paraId="3A53BDCA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0178B2CF">
          <v:rect id="_x0000_i1111" style="width:0;height:1.5pt" o:hralign="center" o:hrstd="t" o:hr="t" fillcolor="#a0a0a0" stroked="f"/>
        </w:pict>
      </w:r>
    </w:p>
    <w:p w14:paraId="39A4B856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Age-Specific Considerations</w:t>
      </w:r>
    </w:p>
    <w:p w14:paraId="7F409FCB" w14:textId="77777777" w:rsidR="00BC15E6" w:rsidRPr="00BC15E6" w:rsidRDefault="00BC15E6" w:rsidP="00BC15E6">
      <w:pPr>
        <w:numPr>
          <w:ilvl w:val="0"/>
          <w:numId w:val="13"/>
        </w:numPr>
        <w:rPr>
          <w:lang w:val="en-US"/>
        </w:rPr>
      </w:pPr>
      <w:r w:rsidRPr="00BC15E6">
        <w:rPr>
          <w:lang w:val="en-US"/>
        </w:rPr>
        <w:t>Baby Rabbits (Under 4 months)</w:t>
      </w:r>
    </w:p>
    <w:p w14:paraId="6D3F25CE" w14:textId="77777777" w:rsidR="00BC15E6" w:rsidRPr="00BC15E6" w:rsidRDefault="00BC15E6" w:rsidP="00BC15E6">
      <w:pPr>
        <w:numPr>
          <w:ilvl w:val="1"/>
          <w:numId w:val="13"/>
        </w:numPr>
        <w:rPr>
          <w:lang w:val="en-US"/>
        </w:rPr>
      </w:pPr>
      <w:r w:rsidRPr="00BC15E6">
        <w:rPr>
          <w:lang w:val="en-US"/>
        </w:rPr>
        <w:t>Quarantine upon intake</w:t>
      </w:r>
    </w:p>
    <w:p w14:paraId="2A9A41CE" w14:textId="77777777" w:rsidR="00BC15E6" w:rsidRPr="00BC15E6" w:rsidRDefault="00BC15E6" w:rsidP="00BC15E6">
      <w:pPr>
        <w:numPr>
          <w:ilvl w:val="1"/>
          <w:numId w:val="13"/>
        </w:numPr>
        <w:rPr>
          <w:lang w:val="en-US"/>
        </w:rPr>
      </w:pPr>
      <w:r w:rsidRPr="00BC15E6">
        <w:rPr>
          <w:lang w:val="en-US"/>
        </w:rPr>
        <w:t>Assessed for age, health, and weaning status</w:t>
      </w:r>
    </w:p>
    <w:p w14:paraId="7ADB39F3" w14:textId="77777777" w:rsidR="00BC15E6" w:rsidRPr="00BC15E6" w:rsidRDefault="00BC15E6" w:rsidP="00BC15E6">
      <w:pPr>
        <w:numPr>
          <w:ilvl w:val="1"/>
          <w:numId w:val="13"/>
        </w:numPr>
        <w:rPr>
          <w:lang w:val="en-US"/>
        </w:rPr>
      </w:pPr>
      <w:r w:rsidRPr="00BC15E6">
        <w:rPr>
          <w:lang w:val="en-US"/>
        </w:rPr>
        <w:t>Placed in appropriate foster or specialized care</w:t>
      </w:r>
    </w:p>
    <w:p w14:paraId="25997F2A" w14:textId="01E626CB" w:rsidR="00BC15E6" w:rsidRPr="00BC15E6" w:rsidRDefault="00BC15E6" w:rsidP="00BC15E6">
      <w:pPr>
        <w:numPr>
          <w:ilvl w:val="0"/>
          <w:numId w:val="13"/>
        </w:numPr>
        <w:rPr>
          <w:lang w:val="en-US"/>
        </w:rPr>
      </w:pPr>
      <w:r w:rsidRPr="00BC15E6">
        <w:rPr>
          <w:lang w:val="en-US"/>
        </w:rPr>
        <w:t>Senior Rabbits (5 years and older)</w:t>
      </w:r>
    </w:p>
    <w:p w14:paraId="0CB024F5" w14:textId="77777777" w:rsidR="00BC15E6" w:rsidRPr="00BC15E6" w:rsidRDefault="00BC15E6" w:rsidP="00BC15E6">
      <w:pPr>
        <w:numPr>
          <w:ilvl w:val="1"/>
          <w:numId w:val="13"/>
        </w:numPr>
        <w:rPr>
          <w:lang w:val="en-US"/>
        </w:rPr>
      </w:pPr>
      <w:r w:rsidRPr="00BC15E6">
        <w:rPr>
          <w:lang w:val="en-US"/>
        </w:rPr>
        <w:t>Intake is dependent on the rabbit’s health and our ability to provide appropriate care</w:t>
      </w:r>
    </w:p>
    <w:p w14:paraId="5C869568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0E70720A">
          <v:rect id="_x0000_i1112" style="width:0;height:1.5pt" o:hralign="center" o:hrstd="t" o:hr="t" fillcolor="#a0a0a0" stroked="f"/>
        </w:pict>
      </w:r>
    </w:p>
    <w:p w14:paraId="321E9EC8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Medical and Behavioral Assessment</w:t>
      </w:r>
    </w:p>
    <w:p w14:paraId="5BBE3CFD" w14:textId="77777777" w:rsidR="00BC15E6" w:rsidRPr="00BC15E6" w:rsidRDefault="00BC15E6" w:rsidP="00BC15E6">
      <w:pPr>
        <w:numPr>
          <w:ilvl w:val="0"/>
          <w:numId w:val="14"/>
        </w:numPr>
        <w:rPr>
          <w:lang w:val="en-US"/>
        </w:rPr>
      </w:pPr>
      <w:r w:rsidRPr="00BC15E6">
        <w:rPr>
          <w:lang w:val="en-US"/>
        </w:rPr>
        <w:t>All incoming rabbits must be assessed by:</w:t>
      </w:r>
    </w:p>
    <w:p w14:paraId="2C36AA0D" w14:textId="77777777" w:rsidR="00BC15E6" w:rsidRPr="00BC15E6" w:rsidRDefault="00BC15E6" w:rsidP="00BC15E6">
      <w:pPr>
        <w:numPr>
          <w:ilvl w:val="1"/>
          <w:numId w:val="14"/>
        </w:numPr>
        <w:rPr>
          <w:lang w:val="en-US"/>
        </w:rPr>
      </w:pPr>
      <w:r w:rsidRPr="00BC15E6">
        <w:rPr>
          <w:lang w:val="en-US"/>
        </w:rPr>
        <w:t>A qualified manager and/or</w:t>
      </w:r>
    </w:p>
    <w:p w14:paraId="48267D07" w14:textId="77777777" w:rsidR="00BC15E6" w:rsidRPr="00BC15E6" w:rsidRDefault="00BC15E6" w:rsidP="00BC15E6">
      <w:pPr>
        <w:numPr>
          <w:ilvl w:val="1"/>
          <w:numId w:val="14"/>
        </w:numPr>
        <w:rPr>
          <w:lang w:val="en-US"/>
        </w:rPr>
      </w:pPr>
      <w:r w:rsidRPr="00BC15E6">
        <w:rPr>
          <w:lang w:val="en-US"/>
        </w:rPr>
        <w:t>A licensed veterinarian</w:t>
      </w:r>
    </w:p>
    <w:p w14:paraId="07975A40" w14:textId="77777777" w:rsidR="00BC15E6" w:rsidRPr="00BC15E6" w:rsidRDefault="00BC15E6" w:rsidP="00BC15E6">
      <w:pPr>
        <w:numPr>
          <w:ilvl w:val="0"/>
          <w:numId w:val="14"/>
        </w:numPr>
        <w:rPr>
          <w:lang w:val="en-US"/>
        </w:rPr>
      </w:pPr>
      <w:r w:rsidRPr="00BC15E6">
        <w:rPr>
          <w:lang w:val="en-US"/>
        </w:rPr>
        <w:t>Rabbits with severe medical or behavioral challenges:</w:t>
      </w:r>
    </w:p>
    <w:p w14:paraId="546E0185" w14:textId="77777777" w:rsidR="00BC15E6" w:rsidRPr="00BC15E6" w:rsidRDefault="00BC15E6" w:rsidP="00BC15E6">
      <w:pPr>
        <w:numPr>
          <w:ilvl w:val="1"/>
          <w:numId w:val="14"/>
        </w:numPr>
        <w:rPr>
          <w:lang w:val="en-US"/>
        </w:rPr>
      </w:pPr>
      <w:r w:rsidRPr="00BC15E6">
        <w:rPr>
          <w:lang w:val="en-US"/>
        </w:rPr>
        <w:t>May be declined if care exceeds our capacity</w:t>
      </w:r>
    </w:p>
    <w:p w14:paraId="1B3D34F8" w14:textId="77777777" w:rsidR="00BC15E6" w:rsidRPr="00BC15E6" w:rsidRDefault="00BC15E6" w:rsidP="00BC15E6">
      <w:pPr>
        <w:numPr>
          <w:ilvl w:val="1"/>
          <w:numId w:val="14"/>
        </w:numPr>
        <w:rPr>
          <w:lang w:val="en-US"/>
        </w:rPr>
      </w:pPr>
      <w:r w:rsidRPr="00BC15E6">
        <w:rPr>
          <w:lang w:val="en-US"/>
        </w:rPr>
        <w:t>Will be referred to other organizations or specialists when possible</w:t>
      </w:r>
    </w:p>
    <w:p w14:paraId="1625C5EB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0AD39E03">
          <v:rect id="_x0000_i1113" style="width:0;height:1.5pt" o:hralign="center" o:hrstd="t" o:hr="t" fillcolor="#a0a0a0" stroked="f"/>
        </w:pict>
      </w:r>
    </w:p>
    <w:p w14:paraId="42268836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Bite and Quarantine Policy</w:t>
      </w:r>
    </w:p>
    <w:p w14:paraId="5B44502A" w14:textId="77777777" w:rsidR="00BC15E6" w:rsidRPr="00BC15E6" w:rsidRDefault="00BC15E6" w:rsidP="00BC15E6">
      <w:pPr>
        <w:numPr>
          <w:ilvl w:val="0"/>
          <w:numId w:val="15"/>
        </w:numPr>
        <w:rPr>
          <w:lang w:val="en-US"/>
        </w:rPr>
      </w:pPr>
      <w:r w:rsidRPr="00BC15E6">
        <w:rPr>
          <w:lang w:val="en-US"/>
        </w:rPr>
        <w:t>If a rabbit has bitten a person within the last 10 days, it must undergo a quarantine period in accordance with local regulations before being fully accepted into care.</w:t>
      </w:r>
    </w:p>
    <w:p w14:paraId="66C43F36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736196CA">
          <v:rect id="_x0000_i1114" style="width:0;height:1.5pt" o:hralign="center" o:hrstd="t" o:hr="t" fillcolor="#a0a0a0" stroked="f"/>
        </w:pict>
      </w:r>
    </w:p>
    <w:p w14:paraId="11B9E04C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Final Notes</w:t>
      </w:r>
    </w:p>
    <w:p w14:paraId="22DE89BF" w14:textId="77777777" w:rsidR="00BC15E6" w:rsidRPr="00BC15E6" w:rsidRDefault="00BC15E6" w:rsidP="00BC15E6">
      <w:pPr>
        <w:numPr>
          <w:ilvl w:val="0"/>
          <w:numId w:val="16"/>
        </w:numPr>
        <w:rPr>
          <w:lang w:val="en-US"/>
        </w:rPr>
      </w:pPr>
      <w:r w:rsidRPr="00BC15E6">
        <w:rPr>
          <w:lang w:val="en-US"/>
        </w:rPr>
        <w:t>Compassionate Euthanasia:</w:t>
      </w:r>
      <w:r w:rsidRPr="00BC15E6">
        <w:rPr>
          <w:lang w:val="en-US"/>
        </w:rPr>
        <w:br/>
        <w:t>When medically necessary or in the interest of humane care, euthanasia may be considered to prevent suffering.</w:t>
      </w:r>
    </w:p>
    <w:p w14:paraId="4E571876" w14:textId="77777777" w:rsidR="00BC15E6" w:rsidRPr="00BC15E6" w:rsidRDefault="00BC15E6" w:rsidP="00BC15E6">
      <w:pPr>
        <w:numPr>
          <w:ilvl w:val="0"/>
          <w:numId w:val="16"/>
        </w:numPr>
        <w:rPr>
          <w:lang w:val="en-US"/>
        </w:rPr>
      </w:pPr>
      <w:r w:rsidRPr="00BC15E6">
        <w:rPr>
          <w:lang w:val="en-US"/>
        </w:rPr>
        <w:t>Documentation:</w:t>
      </w:r>
      <w:r w:rsidRPr="00BC15E6">
        <w:rPr>
          <w:lang w:val="en-US"/>
        </w:rPr>
        <w:br/>
        <w:t>Accurate and thorough intake records are essential for the rabbit’s care, placement, and long-term success.</w:t>
      </w:r>
    </w:p>
    <w:p w14:paraId="7E5249EB" w14:textId="77777777" w:rsidR="00BC15E6" w:rsidRPr="00BC15E6" w:rsidRDefault="00BC15E6" w:rsidP="00BC15E6">
      <w:pPr>
        <w:numPr>
          <w:ilvl w:val="0"/>
          <w:numId w:val="16"/>
        </w:numPr>
        <w:rPr>
          <w:lang w:val="en-US"/>
        </w:rPr>
      </w:pPr>
      <w:r w:rsidRPr="00BC15E6">
        <w:rPr>
          <w:lang w:val="en-US"/>
        </w:rPr>
        <w:t>Policy Review:</w:t>
      </w:r>
      <w:r w:rsidRPr="00BC15E6">
        <w:rPr>
          <w:lang w:val="en-US"/>
        </w:rPr>
        <w:br/>
        <w:t>This intake policy is subject to periodic review and updates based on operational needs and best practices.</w:t>
      </w:r>
    </w:p>
    <w:p w14:paraId="35EAC185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pict w14:anchorId="01E2C6B3">
          <v:rect id="_x0000_i1115" style="width:0;height:1.5pt" o:hralign="center" o:hrstd="t" o:hr="t" fillcolor="#a0a0a0" stroked="f"/>
        </w:pict>
      </w:r>
    </w:p>
    <w:p w14:paraId="0A0EDC9E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t>Approved by:</w:t>
      </w:r>
      <w:r w:rsidRPr="00BC15E6">
        <w:rPr>
          <w:lang w:val="en-US"/>
        </w:rPr>
        <w:br/>
        <w:t>Emily Anderson</w:t>
      </w:r>
      <w:r w:rsidRPr="00BC15E6">
        <w:rPr>
          <w:lang w:val="en-US"/>
        </w:rPr>
        <w:br/>
        <w:t>Director of Operations</w:t>
      </w:r>
    </w:p>
    <w:p w14:paraId="77324FF1" w14:textId="77777777" w:rsidR="00BC15E6" w:rsidRPr="00BC15E6" w:rsidRDefault="00BC15E6" w:rsidP="00BC15E6">
      <w:pPr>
        <w:rPr>
          <w:lang w:val="en-US"/>
        </w:rPr>
      </w:pPr>
      <w:r w:rsidRPr="00BC15E6">
        <w:rPr>
          <w:lang w:val="en-US"/>
        </w:rPr>
        <w:lastRenderedPageBreak/>
        <w:t>Effective: January 2026</w:t>
      </w:r>
    </w:p>
    <w:p w14:paraId="0000003C" w14:textId="77777777" w:rsidR="00C81FFC" w:rsidRPr="00BC15E6" w:rsidRDefault="00C81FFC" w:rsidP="00BC15E6"/>
    <w:sectPr w:rsidR="00C81FFC" w:rsidRPr="00BC15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8A0652-3683-4990-BDD1-1DD971A03E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B9007A-0CAB-4EF8-BEF5-5BD9F41B61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15BD"/>
    <w:multiLevelType w:val="multilevel"/>
    <w:tmpl w:val="3522C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2439E"/>
    <w:multiLevelType w:val="multilevel"/>
    <w:tmpl w:val="71F2E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2F7371"/>
    <w:multiLevelType w:val="multilevel"/>
    <w:tmpl w:val="2C3E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0437E"/>
    <w:multiLevelType w:val="multilevel"/>
    <w:tmpl w:val="F890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29570F"/>
    <w:multiLevelType w:val="multilevel"/>
    <w:tmpl w:val="3E98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6A55B4"/>
    <w:multiLevelType w:val="multilevel"/>
    <w:tmpl w:val="5A9444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E839AE"/>
    <w:multiLevelType w:val="multilevel"/>
    <w:tmpl w:val="F93A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CA4F62"/>
    <w:multiLevelType w:val="multilevel"/>
    <w:tmpl w:val="30A80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A5428C"/>
    <w:multiLevelType w:val="multilevel"/>
    <w:tmpl w:val="8C74C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0C7845"/>
    <w:multiLevelType w:val="multilevel"/>
    <w:tmpl w:val="6E3C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C351E0"/>
    <w:multiLevelType w:val="multilevel"/>
    <w:tmpl w:val="8AB235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61710E8"/>
    <w:multiLevelType w:val="multilevel"/>
    <w:tmpl w:val="8FB6A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DC1A28"/>
    <w:multiLevelType w:val="multilevel"/>
    <w:tmpl w:val="38BC02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E12714"/>
    <w:multiLevelType w:val="multilevel"/>
    <w:tmpl w:val="A5E26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7230A8"/>
    <w:multiLevelType w:val="multilevel"/>
    <w:tmpl w:val="93A4A6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DD1331"/>
    <w:multiLevelType w:val="multilevel"/>
    <w:tmpl w:val="DAAECE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12442582">
    <w:abstractNumId w:val="5"/>
  </w:num>
  <w:num w:numId="2" w16cid:durableId="348874353">
    <w:abstractNumId w:val="10"/>
  </w:num>
  <w:num w:numId="3" w16cid:durableId="803622576">
    <w:abstractNumId w:val="7"/>
  </w:num>
  <w:num w:numId="4" w16cid:durableId="1242369639">
    <w:abstractNumId w:val="15"/>
  </w:num>
  <w:num w:numId="5" w16cid:durableId="1964338067">
    <w:abstractNumId w:val="14"/>
  </w:num>
  <w:num w:numId="6" w16cid:durableId="2028671436">
    <w:abstractNumId w:val="1"/>
  </w:num>
  <w:num w:numId="7" w16cid:durableId="464398591">
    <w:abstractNumId w:val="12"/>
  </w:num>
  <w:num w:numId="8" w16cid:durableId="1680690032">
    <w:abstractNumId w:val="6"/>
  </w:num>
  <w:num w:numId="9" w16cid:durableId="1855612383">
    <w:abstractNumId w:val="9"/>
  </w:num>
  <w:num w:numId="10" w16cid:durableId="1346596069">
    <w:abstractNumId w:val="13"/>
  </w:num>
  <w:num w:numId="11" w16cid:durableId="125396171">
    <w:abstractNumId w:val="8"/>
  </w:num>
  <w:num w:numId="12" w16cid:durableId="938221334">
    <w:abstractNumId w:val="0"/>
  </w:num>
  <w:num w:numId="13" w16cid:durableId="905726706">
    <w:abstractNumId w:val="4"/>
  </w:num>
  <w:num w:numId="14" w16cid:durableId="441800493">
    <w:abstractNumId w:val="11"/>
  </w:num>
  <w:num w:numId="15" w16cid:durableId="928274958">
    <w:abstractNumId w:val="2"/>
  </w:num>
  <w:num w:numId="16" w16cid:durableId="10238213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FFC"/>
    <w:rsid w:val="003572E0"/>
    <w:rsid w:val="00BC15E6"/>
    <w:rsid w:val="00C8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118AF"/>
  <w15:docId w15:val="{A56F1C0E-0A1D-46CF-A003-5E56175D4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7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03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0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Anderson</cp:lastModifiedBy>
  <cp:revision>2</cp:revision>
  <dcterms:created xsi:type="dcterms:W3CDTF">2026-01-02T18:44:00Z</dcterms:created>
  <dcterms:modified xsi:type="dcterms:W3CDTF">2026-01-02T18:46:00Z</dcterms:modified>
</cp:coreProperties>
</file>